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561" w14:textId="77777777" w:rsidR="005C6D16" w:rsidRPr="004F13AF" w:rsidRDefault="005C6D16" w:rsidP="005C6D16">
      <w:pPr>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E42866">
        <w:rPr>
          <w:rFonts w:ascii="Arial" w:hAnsi="Arial" w:cs="Arial"/>
          <w:sz w:val="24"/>
          <w:szCs w:val="24"/>
        </w:rPr>
        <w:t xml:space="preserve">  </w:t>
      </w:r>
      <w:r>
        <w:rPr>
          <w:rFonts w:ascii="Arial" w:hAnsi="Arial" w:cs="Arial"/>
          <w:sz w:val="24"/>
          <w:szCs w:val="24"/>
        </w:rPr>
        <w:tab/>
      </w:r>
      <w:r w:rsidRPr="004F13AF">
        <w:rPr>
          <w:rFonts w:ascii="Arial" w:hAnsi="Arial" w:cs="Arial"/>
          <w:b/>
          <w:sz w:val="28"/>
          <w:szCs w:val="28"/>
        </w:rPr>
        <w:t xml:space="preserve">HOLLOWELL &amp; TEETON PARISH COUNCIL </w:t>
      </w:r>
    </w:p>
    <w:p w14:paraId="03986E1F" w14:textId="77777777" w:rsidR="005C6D16" w:rsidRPr="003C3FDA" w:rsidRDefault="005C6D16" w:rsidP="005C6D16">
      <w:pPr>
        <w:rPr>
          <w:rFonts w:ascii="Arial" w:hAnsi="Arial" w:cs="Arial"/>
          <w:b/>
          <w:sz w:val="16"/>
          <w:szCs w:val="16"/>
        </w:rPr>
      </w:pPr>
    </w:p>
    <w:p w14:paraId="09C5539D" w14:textId="16188919" w:rsidR="005C6D16" w:rsidRPr="000A786A" w:rsidRDefault="005C6D16" w:rsidP="005C6D16">
      <w:pPr>
        <w:rPr>
          <w:rFonts w:ascii="Arial" w:hAnsi="Arial" w:cs="Arial"/>
          <w:sz w:val="28"/>
        </w:rPr>
      </w:pPr>
      <w:r w:rsidRPr="00082570">
        <w:rPr>
          <w:rFonts w:ascii="Arial" w:hAnsi="Arial" w:cs="Arial"/>
          <w:sz w:val="24"/>
          <w:szCs w:val="24"/>
        </w:rPr>
        <w:tab/>
        <w:t>Gillian Greaves (Clerk)</w:t>
      </w:r>
      <w:r w:rsidRPr="00082570">
        <w:rPr>
          <w:rFonts w:ascii="Arial" w:hAnsi="Arial" w:cs="Arial"/>
          <w:sz w:val="24"/>
          <w:szCs w:val="24"/>
        </w:rPr>
        <w:tab/>
        <w:t>Tel</w:t>
      </w:r>
      <w:r w:rsidRPr="00CD3C4B">
        <w:rPr>
          <w:rFonts w:ascii="Arial" w:hAnsi="Arial" w:cs="Arial"/>
          <w:color w:val="FF0000"/>
          <w:sz w:val="24"/>
          <w:szCs w:val="24"/>
        </w:rPr>
        <w:t xml:space="preserve">: </w:t>
      </w:r>
      <w:r w:rsidR="00CD3C4B" w:rsidRPr="000A786A">
        <w:rPr>
          <w:rFonts w:ascii="Arial" w:hAnsi="Arial" w:cs="Arial"/>
          <w:sz w:val="24"/>
          <w:szCs w:val="24"/>
        </w:rPr>
        <w:t>07771980598</w:t>
      </w:r>
    </w:p>
    <w:p w14:paraId="1A1410BA" w14:textId="3780FF26" w:rsidR="005C6D16" w:rsidRDefault="005C6D16" w:rsidP="00563EFF">
      <w:pPr>
        <w:rPr>
          <w:rFonts w:ascii="Arial" w:hAnsi="Arial" w:cs="Arial"/>
          <w:sz w:val="24"/>
          <w:szCs w:val="24"/>
        </w:rPr>
      </w:pPr>
      <w:r w:rsidRPr="000A786A">
        <w:rPr>
          <w:rFonts w:ascii="Arial" w:hAnsi="Arial" w:cs="Arial"/>
          <w:sz w:val="24"/>
          <w:szCs w:val="24"/>
        </w:rPr>
        <w:tab/>
      </w:r>
      <w:r w:rsidR="00563EFF">
        <w:rPr>
          <w:rFonts w:ascii="Arial" w:hAnsi="Arial" w:cs="Arial"/>
          <w:sz w:val="24"/>
          <w:szCs w:val="24"/>
        </w:rPr>
        <w:t>12 Berry Lane, Wootton</w:t>
      </w:r>
    </w:p>
    <w:p w14:paraId="6AC91A09" w14:textId="53F0420F" w:rsidR="00563EFF" w:rsidRDefault="00563EFF" w:rsidP="00563EFF">
      <w:pPr>
        <w:rPr>
          <w:rFonts w:ascii="Arial" w:hAnsi="Arial" w:cs="Arial"/>
          <w:sz w:val="24"/>
          <w:szCs w:val="24"/>
        </w:rPr>
      </w:pPr>
      <w:r>
        <w:rPr>
          <w:rFonts w:ascii="Arial" w:hAnsi="Arial" w:cs="Arial"/>
          <w:sz w:val="24"/>
          <w:szCs w:val="24"/>
        </w:rPr>
        <w:tab/>
        <w:t>Northampton</w:t>
      </w:r>
    </w:p>
    <w:p w14:paraId="0ED276AE" w14:textId="6C338D49" w:rsidR="005C6D16" w:rsidRPr="003C3FDA" w:rsidRDefault="00563EFF" w:rsidP="005C6D16">
      <w:pPr>
        <w:rPr>
          <w:rFonts w:ascii="Arial" w:hAnsi="Arial" w:cs="Arial"/>
          <w:sz w:val="16"/>
          <w:szCs w:val="16"/>
        </w:rPr>
      </w:pPr>
      <w:r>
        <w:rPr>
          <w:rFonts w:ascii="Arial" w:hAnsi="Arial" w:cs="Arial"/>
          <w:sz w:val="24"/>
          <w:szCs w:val="24"/>
        </w:rPr>
        <w:tab/>
        <w:t>NN4 6JX</w:t>
      </w:r>
      <w:r w:rsidR="005C6D16">
        <w:rPr>
          <w:rFonts w:ascii="Arial" w:hAnsi="Arial" w:cs="Arial"/>
          <w:sz w:val="24"/>
          <w:szCs w:val="24"/>
        </w:rPr>
        <w:tab/>
      </w:r>
    </w:p>
    <w:p w14:paraId="3B1FB326" w14:textId="77777777" w:rsidR="005C6D16" w:rsidRDefault="005C6D16" w:rsidP="005C6D16">
      <w:pPr>
        <w:rPr>
          <w:rFonts w:ascii="Arial" w:hAnsi="Arial" w:cs="Arial"/>
          <w:b/>
          <w:sz w:val="24"/>
          <w:szCs w:val="24"/>
        </w:rPr>
      </w:pPr>
      <w:r>
        <w:rPr>
          <w:rFonts w:ascii="Arial" w:hAnsi="Arial" w:cs="Arial"/>
          <w:sz w:val="24"/>
          <w:szCs w:val="24"/>
        </w:rPr>
        <w:tab/>
        <w:t>Email:</w:t>
      </w:r>
      <w:r w:rsidRPr="004F13AF">
        <w:rPr>
          <w:rFonts w:ascii="Arial" w:hAnsi="Arial" w:cs="Arial"/>
          <w:b/>
          <w:sz w:val="24"/>
          <w:szCs w:val="24"/>
        </w:rPr>
        <w:t>pc</w:t>
      </w:r>
      <w:r>
        <w:rPr>
          <w:rFonts w:ascii="Arial" w:hAnsi="Arial" w:cs="Arial"/>
          <w:b/>
          <w:sz w:val="24"/>
          <w:szCs w:val="24"/>
        </w:rPr>
        <w:t>-clerk@hollowellandteeton.org.uk</w:t>
      </w:r>
    </w:p>
    <w:p w14:paraId="4A288CA6" w14:textId="77777777" w:rsidR="005C6D16" w:rsidRPr="003C3FDA" w:rsidRDefault="005C6D16" w:rsidP="005C6D16">
      <w:pPr>
        <w:rPr>
          <w:rFonts w:ascii="Arial" w:hAnsi="Arial" w:cs="Arial"/>
          <w:b/>
          <w:sz w:val="16"/>
          <w:szCs w:val="16"/>
        </w:rPr>
      </w:pPr>
    </w:p>
    <w:p w14:paraId="10A89FF6" w14:textId="77777777" w:rsidR="005C6D16" w:rsidRDefault="005C6D16" w:rsidP="00844628">
      <w:pPr>
        <w:rPr>
          <w:rFonts w:ascii="Arial" w:hAnsi="Arial" w:cs="Arial"/>
          <w:sz w:val="24"/>
          <w:szCs w:val="24"/>
        </w:rPr>
      </w:pPr>
      <w:r>
        <w:rPr>
          <w:rFonts w:ascii="Arial" w:hAnsi="Arial" w:cs="Arial"/>
          <w:b/>
          <w:sz w:val="24"/>
          <w:szCs w:val="24"/>
        </w:rPr>
        <w:tab/>
      </w:r>
      <w:r w:rsidRPr="00082570">
        <w:rPr>
          <w:rFonts w:ascii="Arial" w:hAnsi="Arial" w:cs="Arial"/>
          <w:sz w:val="24"/>
          <w:szCs w:val="24"/>
        </w:rPr>
        <w:t xml:space="preserve">Web: </w:t>
      </w:r>
      <w:hyperlink r:id="rId9" w:history="1">
        <w:r w:rsidRPr="004F13AF">
          <w:rPr>
            <w:rStyle w:val="Hyperlink"/>
            <w:rFonts w:ascii="Arial" w:hAnsi="Arial" w:cs="Arial"/>
            <w:sz w:val="24"/>
            <w:szCs w:val="24"/>
          </w:rPr>
          <w:t>www.hollowellandteeton.org.uk</w:t>
        </w:r>
      </w:hyperlink>
    </w:p>
    <w:p w14:paraId="300D6A2C" w14:textId="4A1C70D9" w:rsidR="005C6D16" w:rsidRDefault="005C6D16" w:rsidP="00C23E4A">
      <w:pPr>
        <w:pStyle w:val="ListParagraph"/>
        <w:rPr>
          <w:rFonts w:ascii="Arial" w:hAnsi="Arial" w:cs="Arial"/>
          <w:sz w:val="24"/>
          <w:szCs w:val="24"/>
        </w:rPr>
      </w:pPr>
    </w:p>
    <w:p w14:paraId="4022053B" w14:textId="77777777" w:rsidR="00C23E4A" w:rsidRPr="008A6338" w:rsidRDefault="00C23E4A" w:rsidP="00C23E4A">
      <w:pPr>
        <w:pStyle w:val="ListParagraph"/>
        <w:rPr>
          <w:rFonts w:ascii="Arial" w:hAnsi="Arial" w:cs="Arial"/>
          <w:sz w:val="24"/>
          <w:szCs w:val="24"/>
        </w:rPr>
      </w:pPr>
    </w:p>
    <w:p w14:paraId="3838539F" w14:textId="26AC06F4" w:rsidR="00F20804" w:rsidRPr="00F20804" w:rsidRDefault="00F20804" w:rsidP="00F20804">
      <w:pPr>
        <w:pBdr>
          <w:bottom w:val="single" w:sz="4" w:space="1" w:color="auto"/>
        </w:pBdr>
        <w:rPr>
          <w:rFonts w:ascii="Arial" w:hAnsi="Arial" w:cs="Arial"/>
        </w:rPr>
      </w:pPr>
      <w:r w:rsidRPr="00F20804">
        <w:rPr>
          <w:rFonts w:ascii="Arial" w:hAnsi="Arial" w:cs="Arial"/>
        </w:rPr>
        <w:t xml:space="preserve">Minutes of the </w:t>
      </w:r>
      <w:r>
        <w:rPr>
          <w:rFonts w:ascii="Arial" w:hAnsi="Arial" w:cs="Arial"/>
        </w:rPr>
        <w:t xml:space="preserve">Extraordinary </w:t>
      </w:r>
      <w:r w:rsidRPr="00F20804">
        <w:rPr>
          <w:rFonts w:ascii="Arial" w:hAnsi="Arial" w:cs="Arial"/>
        </w:rPr>
        <w:t xml:space="preserve">Meeting of Hollowell &amp; Teeton Parish Council held in Hollowell Village Hall on Wednesday </w:t>
      </w:r>
      <w:r>
        <w:rPr>
          <w:rFonts w:ascii="Arial" w:hAnsi="Arial" w:cs="Arial"/>
        </w:rPr>
        <w:t xml:space="preserve">7 February </w:t>
      </w:r>
      <w:r w:rsidRPr="00F20804">
        <w:rPr>
          <w:rFonts w:ascii="Arial" w:hAnsi="Arial" w:cs="Arial"/>
        </w:rPr>
        <w:t>2024 at 7.30pm.</w:t>
      </w:r>
    </w:p>
    <w:p w14:paraId="63ECC23E" w14:textId="77777777" w:rsidR="00F20804" w:rsidRPr="00F20804" w:rsidRDefault="00F20804" w:rsidP="00F20804">
      <w:pPr>
        <w:pBdr>
          <w:bottom w:val="single" w:sz="4" w:space="1" w:color="auto"/>
        </w:pBdr>
        <w:rPr>
          <w:rFonts w:ascii="Arial" w:hAnsi="Arial" w:cs="Arial"/>
        </w:rPr>
      </w:pPr>
    </w:p>
    <w:p w14:paraId="0CE4A94E" w14:textId="77777777" w:rsidR="00F20804" w:rsidRPr="00F20804" w:rsidRDefault="00F20804" w:rsidP="00F20804">
      <w:pPr>
        <w:pBdr>
          <w:bottom w:val="single" w:sz="4" w:space="1" w:color="auto"/>
        </w:pBdr>
        <w:rPr>
          <w:rFonts w:ascii="Arial" w:hAnsi="Arial" w:cs="Arial"/>
        </w:rPr>
      </w:pPr>
      <w:r w:rsidRPr="00F20804">
        <w:rPr>
          <w:rFonts w:ascii="Arial" w:hAnsi="Arial" w:cs="Arial"/>
        </w:rPr>
        <w:t>Councillors:</w:t>
      </w:r>
      <w:r w:rsidRPr="00F20804">
        <w:rPr>
          <w:rFonts w:ascii="Arial" w:hAnsi="Arial" w:cs="Arial"/>
        </w:rPr>
        <w:tab/>
      </w:r>
      <w:r w:rsidRPr="00F20804">
        <w:rPr>
          <w:rFonts w:ascii="Arial" w:hAnsi="Arial" w:cs="Arial"/>
        </w:rPr>
        <w:tab/>
      </w:r>
      <w:r w:rsidRPr="00F20804">
        <w:rPr>
          <w:rFonts w:ascii="Arial" w:hAnsi="Arial" w:cs="Arial"/>
        </w:rPr>
        <w:tab/>
        <w:t>Cllr A Crisp (Chairman)</w:t>
      </w:r>
    </w:p>
    <w:p w14:paraId="3B3FD493" w14:textId="77777777" w:rsidR="00F20804" w:rsidRPr="00F20804" w:rsidRDefault="00F20804" w:rsidP="00F20804">
      <w:pPr>
        <w:pBdr>
          <w:bottom w:val="single" w:sz="4" w:space="1" w:color="auto"/>
        </w:pBdr>
        <w:rPr>
          <w:rFonts w:ascii="Arial" w:hAnsi="Arial" w:cs="Arial"/>
        </w:rPr>
      </w:pPr>
      <w:r w:rsidRPr="00F20804">
        <w:rPr>
          <w:rFonts w:ascii="Arial" w:hAnsi="Arial" w:cs="Arial"/>
        </w:rPr>
        <w:tab/>
      </w:r>
      <w:r w:rsidRPr="00F20804">
        <w:rPr>
          <w:rFonts w:ascii="Arial" w:hAnsi="Arial" w:cs="Arial"/>
        </w:rPr>
        <w:tab/>
      </w:r>
      <w:r w:rsidRPr="00F20804">
        <w:rPr>
          <w:rFonts w:ascii="Arial" w:hAnsi="Arial" w:cs="Arial"/>
        </w:rPr>
        <w:tab/>
      </w:r>
      <w:r w:rsidRPr="00F20804">
        <w:rPr>
          <w:rFonts w:ascii="Arial" w:hAnsi="Arial" w:cs="Arial"/>
        </w:rPr>
        <w:tab/>
        <w:t>Cllr E Curtis</w:t>
      </w:r>
      <w:r w:rsidRPr="00F20804">
        <w:rPr>
          <w:rFonts w:ascii="Arial" w:hAnsi="Arial" w:cs="Arial"/>
        </w:rPr>
        <w:tab/>
      </w:r>
    </w:p>
    <w:p w14:paraId="1ACAF0EF" w14:textId="77777777" w:rsidR="00F20804" w:rsidRPr="00F20804" w:rsidRDefault="00F20804" w:rsidP="00F20804">
      <w:pPr>
        <w:pBdr>
          <w:bottom w:val="single" w:sz="4" w:space="1" w:color="auto"/>
        </w:pBdr>
        <w:rPr>
          <w:rFonts w:ascii="Arial" w:hAnsi="Arial" w:cs="Arial"/>
        </w:rPr>
      </w:pPr>
      <w:r w:rsidRPr="00F20804">
        <w:rPr>
          <w:rFonts w:ascii="Arial" w:hAnsi="Arial" w:cs="Arial"/>
        </w:rPr>
        <w:tab/>
      </w:r>
      <w:r w:rsidRPr="00F20804">
        <w:rPr>
          <w:rFonts w:ascii="Arial" w:hAnsi="Arial" w:cs="Arial"/>
        </w:rPr>
        <w:tab/>
      </w:r>
      <w:r w:rsidRPr="00F20804">
        <w:rPr>
          <w:rFonts w:ascii="Arial" w:hAnsi="Arial" w:cs="Arial"/>
        </w:rPr>
        <w:tab/>
      </w:r>
      <w:r w:rsidRPr="00F20804">
        <w:rPr>
          <w:rFonts w:ascii="Arial" w:hAnsi="Arial" w:cs="Arial"/>
        </w:rPr>
        <w:tab/>
        <w:t xml:space="preserve">Cllr A Eaton MBE </w:t>
      </w:r>
    </w:p>
    <w:p w14:paraId="7689B904" w14:textId="77777777" w:rsidR="00F20804" w:rsidRDefault="00F20804" w:rsidP="00F20804">
      <w:pPr>
        <w:pBdr>
          <w:bottom w:val="single" w:sz="4" w:space="1" w:color="auto"/>
        </w:pBdr>
        <w:rPr>
          <w:rFonts w:ascii="Arial" w:hAnsi="Arial" w:cs="Arial"/>
        </w:rPr>
      </w:pPr>
      <w:r w:rsidRPr="00F20804">
        <w:rPr>
          <w:rFonts w:ascii="Arial" w:hAnsi="Arial" w:cs="Arial"/>
        </w:rPr>
        <w:tab/>
      </w:r>
      <w:r w:rsidRPr="00F20804">
        <w:rPr>
          <w:rFonts w:ascii="Arial" w:hAnsi="Arial" w:cs="Arial"/>
        </w:rPr>
        <w:tab/>
      </w:r>
      <w:r w:rsidRPr="00F20804">
        <w:rPr>
          <w:rFonts w:ascii="Arial" w:hAnsi="Arial" w:cs="Arial"/>
        </w:rPr>
        <w:tab/>
      </w:r>
      <w:r w:rsidRPr="00F20804">
        <w:rPr>
          <w:rFonts w:ascii="Arial" w:hAnsi="Arial" w:cs="Arial"/>
        </w:rPr>
        <w:tab/>
        <w:t>Cllr G Leah</w:t>
      </w:r>
    </w:p>
    <w:p w14:paraId="0802DE49" w14:textId="78A05528" w:rsidR="00533748" w:rsidRPr="00F20804" w:rsidRDefault="00533748" w:rsidP="00F20804">
      <w:pPr>
        <w:pBdr>
          <w:bottom w:val="single" w:sz="4" w:space="1"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Cllr S McCubbin</w:t>
      </w:r>
    </w:p>
    <w:p w14:paraId="1C8BD780" w14:textId="77777777" w:rsidR="00F20804" w:rsidRPr="00F20804" w:rsidRDefault="00F20804" w:rsidP="00F20804">
      <w:pPr>
        <w:pBdr>
          <w:bottom w:val="single" w:sz="4" w:space="1" w:color="auto"/>
        </w:pBdr>
        <w:rPr>
          <w:rFonts w:ascii="Arial" w:hAnsi="Arial" w:cs="Arial"/>
        </w:rPr>
      </w:pPr>
      <w:r w:rsidRPr="00F20804">
        <w:rPr>
          <w:rFonts w:ascii="Arial" w:hAnsi="Arial" w:cs="Arial"/>
        </w:rPr>
        <w:tab/>
      </w:r>
      <w:r w:rsidRPr="00F20804">
        <w:rPr>
          <w:rFonts w:ascii="Arial" w:hAnsi="Arial" w:cs="Arial"/>
        </w:rPr>
        <w:tab/>
      </w:r>
      <w:r w:rsidRPr="00F20804">
        <w:rPr>
          <w:rFonts w:ascii="Arial" w:hAnsi="Arial" w:cs="Arial"/>
        </w:rPr>
        <w:tab/>
      </w:r>
      <w:r w:rsidRPr="00F20804">
        <w:rPr>
          <w:rFonts w:ascii="Arial" w:hAnsi="Arial" w:cs="Arial"/>
        </w:rPr>
        <w:tab/>
        <w:t>Cllr H Oswin</w:t>
      </w:r>
    </w:p>
    <w:p w14:paraId="3BD70585" w14:textId="77777777" w:rsidR="00F20804" w:rsidRPr="00F20804" w:rsidRDefault="00F20804" w:rsidP="00F20804">
      <w:pPr>
        <w:pBdr>
          <w:bottom w:val="single" w:sz="4" w:space="1" w:color="auto"/>
        </w:pBdr>
        <w:rPr>
          <w:rFonts w:ascii="Arial" w:hAnsi="Arial" w:cs="Arial"/>
        </w:rPr>
      </w:pPr>
      <w:r w:rsidRPr="00F20804">
        <w:rPr>
          <w:rFonts w:ascii="Arial" w:hAnsi="Arial" w:cs="Arial"/>
        </w:rPr>
        <w:tab/>
      </w:r>
      <w:r w:rsidRPr="00F20804">
        <w:rPr>
          <w:rFonts w:ascii="Arial" w:hAnsi="Arial" w:cs="Arial"/>
        </w:rPr>
        <w:tab/>
      </w:r>
    </w:p>
    <w:p w14:paraId="42FB85C0" w14:textId="77777777" w:rsidR="00F20804" w:rsidRPr="00F20804" w:rsidRDefault="00F20804" w:rsidP="00F20804">
      <w:pPr>
        <w:pBdr>
          <w:bottom w:val="single" w:sz="4" w:space="1" w:color="auto"/>
        </w:pBdr>
        <w:rPr>
          <w:rFonts w:ascii="Arial" w:hAnsi="Arial" w:cs="Arial"/>
        </w:rPr>
      </w:pPr>
      <w:r w:rsidRPr="00F20804">
        <w:rPr>
          <w:rFonts w:ascii="Arial" w:hAnsi="Arial" w:cs="Arial"/>
        </w:rPr>
        <w:t>Clerk to the Council:</w:t>
      </w:r>
      <w:r w:rsidRPr="00F20804">
        <w:rPr>
          <w:rFonts w:ascii="Arial" w:hAnsi="Arial" w:cs="Arial"/>
        </w:rPr>
        <w:tab/>
      </w:r>
      <w:r w:rsidRPr="00F20804">
        <w:rPr>
          <w:rFonts w:ascii="Arial" w:hAnsi="Arial" w:cs="Arial"/>
        </w:rPr>
        <w:tab/>
        <w:t>Gillian Greaves</w:t>
      </w:r>
    </w:p>
    <w:p w14:paraId="4646E6B3" w14:textId="04492BCF" w:rsidR="00F20804" w:rsidRPr="00F20804" w:rsidRDefault="00F20804" w:rsidP="00F20804">
      <w:pPr>
        <w:pBdr>
          <w:bottom w:val="single" w:sz="4" w:space="1" w:color="auto"/>
        </w:pBdr>
        <w:rPr>
          <w:rFonts w:ascii="Arial" w:hAnsi="Arial" w:cs="Arial"/>
        </w:rPr>
      </w:pPr>
      <w:r w:rsidRPr="00F20804">
        <w:rPr>
          <w:rFonts w:ascii="Arial" w:hAnsi="Arial" w:cs="Arial"/>
        </w:rPr>
        <w:tab/>
      </w:r>
      <w:r w:rsidRPr="00F20804">
        <w:rPr>
          <w:rFonts w:ascii="Arial" w:hAnsi="Arial" w:cs="Arial"/>
        </w:rPr>
        <w:tab/>
      </w:r>
      <w:r w:rsidRPr="00F20804">
        <w:rPr>
          <w:rFonts w:ascii="Arial" w:hAnsi="Arial" w:cs="Arial"/>
        </w:rPr>
        <w:tab/>
      </w:r>
      <w:r w:rsidRPr="00F20804">
        <w:rPr>
          <w:rFonts w:ascii="Arial" w:hAnsi="Arial" w:cs="Arial"/>
        </w:rPr>
        <w:tab/>
      </w:r>
      <w:r w:rsidR="002359C4">
        <w:rPr>
          <w:rFonts w:ascii="Arial" w:hAnsi="Arial" w:cs="Arial"/>
        </w:rPr>
        <w:t>8</w:t>
      </w:r>
      <w:r w:rsidRPr="00F20804">
        <w:rPr>
          <w:rFonts w:ascii="Arial" w:hAnsi="Arial" w:cs="Arial"/>
        </w:rPr>
        <w:t xml:space="preserve"> member</w:t>
      </w:r>
      <w:r w:rsidR="00446C94">
        <w:rPr>
          <w:rFonts w:ascii="Arial" w:hAnsi="Arial" w:cs="Arial"/>
        </w:rPr>
        <w:t>s</w:t>
      </w:r>
      <w:r w:rsidRPr="00F20804">
        <w:rPr>
          <w:rFonts w:ascii="Arial" w:hAnsi="Arial" w:cs="Arial"/>
        </w:rPr>
        <w:t xml:space="preserve"> of the public </w:t>
      </w:r>
    </w:p>
    <w:p w14:paraId="0DAEF09B" w14:textId="75D65478" w:rsidR="005C6D16" w:rsidRPr="00046D56" w:rsidRDefault="005C6D16" w:rsidP="00F20804">
      <w:pPr>
        <w:pBdr>
          <w:bottom w:val="single" w:sz="4" w:space="1" w:color="auto"/>
        </w:pBdr>
        <w:rPr>
          <w:rFonts w:ascii="Arial" w:hAnsi="Arial" w:cs="Arial"/>
        </w:rPr>
      </w:pPr>
    </w:p>
    <w:p w14:paraId="608C8AD1" w14:textId="77777777" w:rsidR="000F6BC0" w:rsidRPr="00307FBE" w:rsidRDefault="000F6BC0" w:rsidP="002831B7">
      <w:pPr>
        <w:jc w:val="both"/>
        <w:rPr>
          <w:rFonts w:ascii="Arial" w:hAnsi="Arial" w:cs="Arial"/>
          <w:b/>
        </w:rPr>
      </w:pPr>
    </w:p>
    <w:p w14:paraId="40A621DA" w14:textId="485215D6" w:rsidR="00F61AE2" w:rsidRPr="00307FBE" w:rsidRDefault="00AF0A1A" w:rsidP="002359C4">
      <w:pPr>
        <w:ind w:left="1440" w:hanging="1440"/>
        <w:jc w:val="both"/>
        <w:rPr>
          <w:rFonts w:ascii="Arial" w:hAnsi="Arial" w:cs="Arial"/>
          <w:b/>
        </w:rPr>
      </w:pPr>
      <w:r>
        <w:rPr>
          <w:rFonts w:ascii="Arial" w:hAnsi="Arial" w:cs="Arial"/>
          <w:b/>
        </w:rPr>
        <w:t>2</w:t>
      </w:r>
      <w:r w:rsidR="00907609">
        <w:rPr>
          <w:rFonts w:ascii="Arial" w:hAnsi="Arial" w:cs="Arial"/>
          <w:b/>
        </w:rPr>
        <w:t>4/</w:t>
      </w:r>
      <w:r w:rsidR="00D25D49">
        <w:rPr>
          <w:rFonts w:ascii="Arial" w:hAnsi="Arial" w:cs="Arial"/>
          <w:b/>
        </w:rPr>
        <w:t>0</w:t>
      </w:r>
      <w:r w:rsidR="00907609">
        <w:rPr>
          <w:rFonts w:ascii="Arial" w:hAnsi="Arial" w:cs="Arial"/>
          <w:b/>
        </w:rPr>
        <w:t>21</w:t>
      </w:r>
      <w:r w:rsidR="00055C22" w:rsidRPr="00307FBE">
        <w:rPr>
          <w:rFonts w:ascii="Arial" w:hAnsi="Arial" w:cs="Arial"/>
          <w:b/>
        </w:rPr>
        <w:tab/>
      </w:r>
      <w:r w:rsidR="005758BA" w:rsidRPr="00307FBE">
        <w:rPr>
          <w:rFonts w:ascii="Arial" w:hAnsi="Arial" w:cs="Arial"/>
          <w:b/>
        </w:rPr>
        <w:t>R</w:t>
      </w:r>
      <w:r w:rsidR="005C6D16" w:rsidRPr="00307FBE">
        <w:rPr>
          <w:rFonts w:ascii="Arial" w:hAnsi="Arial" w:cs="Arial"/>
          <w:b/>
        </w:rPr>
        <w:t>eceive and approve apologies for absence.</w:t>
      </w:r>
      <w:r w:rsidR="002359C4">
        <w:rPr>
          <w:rFonts w:ascii="Arial" w:hAnsi="Arial" w:cs="Arial"/>
          <w:b/>
        </w:rPr>
        <w:t xml:space="preserve"> </w:t>
      </w:r>
      <w:r w:rsidR="002359C4" w:rsidRPr="00172605">
        <w:rPr>
          <w:rFonts w:ascii="Arial" w:hAnsi="Arial" w:cs="Arial"/>
          <w:bCs/>
        </w:rPr>
        <w:t xml:space="preserve">Apologies received from Cllr </w:t>
      </w:r>
      <w:r w:rsidR="002359C4">
        <w:rPr>
          <w:rFonts w:ascii="Arial" w:hAnsi="Arial" w:cs="Arial"/>
          <w:bCs/>
        </w:rPr>
        <w:t xml:space="preserve">Tomlinson </w:t>
      </w:r>
      <w:r w:rsidR="002359C4" w:rsidRPr="00172605">
        <w:rPr>
          <w:rFonts w:ascii="Arial" w:hAnsi="Arial" w:cs="Arial"/>
          <w:bCs/>
        </w:rPr>
        <w:t xml:space="preserve">due to </w:t>
      </w:r>
      <w:r w:rsidR="002359C4">
        <w:rPr>
          <w:rFonts w:ascii="Arial" w:hAnsi="Arial" w:cs="Arial"/>
          <w:bCs/>
        </w:rPr>
        <w:t xml:space="preserve">other </w:t>
      </w:r>
      <w:r w:rsidR="002359C4" w:rsidRPr="00172605">
        <w:rPr>
          <w:rFonts w:ascii="Arial" w:hAnsi="Arial" w:cs="Arial"/>
          <w:bCs/>
        </w:rPr>
        <w:t xml:space="preserve">arrangements. The Council </w:t>
      </w:r>
      <w:r w:rsidR="002359C4" w:rsidRPr="00172605">
        <w:rPr>
          <w:rFonts w:ascii="Arial" w:hAnsi="Arial" w:cs="Arial"/>
          <w:b/>
        </w:rPr>
        <w:t>Resolved</w:t>
      </w:r>
      <w:r w:rsidR="002359C4" w:rsidRPr="00172605">
        <w:rPr>
          <w:rFonts w:ascii="Arial" w:hAnsi="Arial" w:cs="Arial"/>
          <w:bCs/>
        </w:rPr>
        <w:t xml:space="preserve"> to accept the apologies</w:t>
      </w:r>
    </w:p>
    <w:p w14:paraId="406D91D8" w14:textId="77777777" w:rsidR="00DD3B28" w:rsidRPr="00307FBE" w:rsidRDefault="00DD3B28" w:rsidP="002831B7">
      <w:pPr>
        <w:jc w:val="both"/>
        <w:rPr>
          <w:rFonts w:ascii="Arial" w:hAnsi="Arial" w:cs="Arial"/>
          <w:b/>
        </w:rPr>
      </w:pPr>
    </w:p>
    <w:p w14:paraId="3C407027" w14:textId="0456A808" w:rsidR="00EB1B90" w:rsidRPr="002359C4" w:rsidRDefault="002D2277" w:rsidP="002831B7">
      <w:pPr>
        <w:jc w:val="both"/>
        <w:rPr>
          <w:rFonts w:ascii="Arial" w:hAnsi="Arial" w:cs="Arial"/>
          <w:bCs/>
        </w:rPr>
      </w:pPr>
      <w:r>
        <w:rPr>
          <w:rFonts w:ascii="Arial" w:hAnsi="Arial" w:cs="Arial"/>
          <w:b/>
        </w:rPr>
        <w:t>2</w:t>
      </w:r>
      <w:r w:rsidR="00907609">
        <w:rPr>
          <w:rFonts w:ascii="Arial" w:hAnsi="Arial" w:cs="Arial"/>
          <w:b/>
        </w:rPr>
        <w:t>4</w:t>
      </w:r>
      <w:r w:rsidR="00D25D49">
        <w:rPr>
          <w:rFonts w:ascii="Arial" w:hAnsi="Arial" w:cs="Arial"/>
          <w:b/>
        </w:rPr>
        <w:t>/0</w:t>
      </w:r>
      <w:r w:rsidR="00907609">
        <w:rPr>
          <w:rFonts w:ascii="Arial" w:hAnsi="Arial" w:cs="Arial"/>
          <w:b/>
        </w:rPr>
        <w:t>22</w:t>
      </w:r>
      <w:r w:rsidR="00907609">
        <w:rPr>
          <w:rFonts w:ascii="Arial" w:hAnsi="Arial" w:cs="Arial"/>
          <w:b/>
        </w:rPr>
        <w:tab/>
      </w:r>
      <w:r w:rsidR="008E3324" w:rsidRPr="00307FBE">
        <w:rPr>
          <w:rFonts w:ascii="Arial" w:hAnsi="Arial" w:cs="Arial"/>
          <w:b/>
        </w:rPr>
        <w:tab/>
      </w:r>
      <w:r w:rsidR="001E370C" w:rsidRPr="00307FBE">
        <w:rPr>
          <w:rFonts w:ascii="Arial" w:hAnsi="Arial" w:cs="Arial"/>
          <w:b/>
        </w:rPr>
        <w:t xml:space="preserve">Receive declarations of interest under the Council’s Code of Conduct related to business </w:t>
      </w:r>
      <w:r w:rsidR="00DD3B28" w:rsidRPr="00307FBE">
        <w:rPr>
          <w:rFonts w:ascii="Arial" w:hAnsi="Arial" w:cs="Arial"/>
          <w:b/>
        </w:rPr>
        <w:tab/>
      </w:r>
      <w:r w:rsidR="001E370C" w:rsidRPr="00307FBE">
        <w:rPr>
          <w:rFonts w:ascii="Arial" w:hAnsi="Arial" w:cs="Arial"/>
          <w:b/>
        </w:rPr>
        <w:tab/>
      </w:r>
      <w:r w:rsidR="00307FBE">
        <w:rPr>
          <w:rFonts w:ascii="Arial" w:hAnsi="Arial" w:cs="Arial"/>
          <w:b/>
        </w:rPr>
        <w:tab/>
      </w:r>
      <w:r w:rsidR="001E370C" w:rsidRPr="00307FBE">
        <w:rPr>
          <w:rFonts w:ascii="Arial" w:hAnsi="Arial" w:cs="Arial"/>
          <w:b/>
        </w:rPr>
        <w:t>on the agenda.</w:t>
      </w:r>
      <w:r w:rsidR="00DE71C1" w:rsidRPr="00307FBE">
        <w:rPr>
          <w:rFonts w:ascii="Arial" w:hAnsi="Arial" w:cs="Arial"/>
          <w:b/>
        </w:rPr>
        <w:tab/>
      </w:r>
      <w:r w:rsidR="00857E76">
        <w:rPr>
          <w:rFonts w:ascii="Arial" w:hAnsi="Arial" w:cs="Arial"/>
          <w:b/>
        </w:rPr>
        <w:t xml:space="preserve"> </w:t>
      </w:r>
      <w:r w:rsidR="002359C4">
        <w:rPr>
          <w:rFonts w:ascii="Arial" w:hAnsi="Arial" w:cs="Arial"/>
          <w:bCs/>
        </w:rPr>
        <w:t xml:space="preserve">None received. </w:t>
      </w:r>
    </w:p>
    <w:p w14:paraId="62AE648A" w14:textId="77777777" w:rsidR="007130AC" w:rsidRDefault="007130AC" w:rsidP="002831B7">
      <w:pPr>
        <w:jc w:val="both"/>
        <w:rPr>
          <w:rFonts w:ascii="Arial" w:hAnsi="Arial" w:cs="Arial"/>
          <w:b/>
        </w:rPr>
      </w:pPr>
    </w:p>
    <w:p w14:paraId="4ADC6695" w14:textId="0D7ED3BF" w:rsidR="007130AC" w:rsidRDefault="007130AC" w:rsidP="002359C4">
      <w:pPr>
        <w:ind w:left="1440" w:hanging="1440"/>
        <w:jc w:val="both"/>
        <w:rPr>
          <w:rFonts w:ascii="Arial" w:hAnsi="Arial" w:cs="Arial"/>
          <w:b/>
        </w:rPr>
      </w:pPr>
      <w:r>
        <w:rPr>
          <w:rFonts w:ascii="Arial" w:hAnsi="Arial" w:cs="Arial"/>
          <w:b/>
        </w:rPr>
        <w:t>24/023</w:t>
      </w:r>
      <w:r>
        <w:rPr>
          <w:rFonts w:ascii="Arial" w:hAnsi="Arial" w:cs="Arial"/>
          <w:b/>
        </w:rPr>
        <w:tab/>
      </w:r>
      <w:r w:rsidRPr="007130AC">
        <w:rPr>
          <w:rFonts w:ascii="Arial" w:hAnsi="Arial" w:cs="Arial"/>
          <w:b/>
        </w:rPr>
        <w:t>Receive and approve for signature the minutes of the meetings held on 17 January</w:t>
      </w:r>
      <w:r>
        <w:rPr>
          <w:rFonts w:ascii="Arial" w:hAnsi="Arial" w:cs="Arial"/>
          <w:b/>
        </w:rPr>
        <w:t xml:space="preserve"> 2024.</w:t>
      </w:r>
      <w:r w:rsidR="002359C4" w:rsidRPr="002359C4">
        <w:rPr>
          <w:rFonts w:ascii="Arial" w:hAnsi="Arial" w:cs="Arial"/>
          <w:bCs/>
        </w:rPr>
        <w:t xml:space="preserve"> </w:t>
      </w:r>
      <w:r w:rsidR="002359C4" w:rsidRPr="00172605">
        <w:rPr>
          <w:rFonts w:ascii="Arial" w:hAnsi="Arial" w:cs="Arial"/>
          <w:bCs/>
        </w:rPr>
        <w:t xml:space="preserve">The Council </w:t>
      </w:r>
      <w:r w:rsidR="002359C4" w:rsidRPr="00172605">
        <w:rPr>
          <w:rFonts w:ascii="Arial" w:hAnsi="Arial" w:cs="Arial"/>
          <w:b/>
        </w:rPr>
        <w:t>Resolved</w:t>
      </w:r>
      <w:r w:rsidR="002359C4" w:rsidRPr="00172605">
        <w:rPr>
          <w:rFonts w:ascii="Arial" w:hAnsi="Arial" w:cs="Arial"/>
          <w:bCs/>
        </w:rPr>
        <w:t xml:space="preserve"> to approve the minutes of the </w:t>
      </w:r>
      <w:r w:rsidR="002359C4">
        <w:rPr>
          <w:rFonts w:ascii="Arial" w:hAnsi="Arial" w:cs="Arial"/>
          <w:bCs/>
        </w:rPr>
        <w:t>17 January</w:t>
      </w:r>
      <w:r w:rsidR="002359C4" w:rsidRPr="00172605">
        <w:rPr>
          <w:rFonts w:ascii="Arial" w:hAnsi="Arial" w:cs="Arial"/>
          <w:bCs/>
        </w:rPr>
        <w:t xml:space="preserve"> 202</w:t>
      </w:r>
      <w:r w:rsidR="002359C4">
        <w:rPr>
          <w:rFonts w:ascii="Arial" w:hAnsi="Arial" w:cs="Arial"/>
          <w:bCs/>
        </w:rPr>
        <w:t>4</w:t>
      </w:r>
      <w:r w:rsidR="002359C4" w:rsidRPr="00172605">
        <w:rPr>
          <w:rFonts w:ascii="Arial" w:hAnsi="Arial" w:cs="Arial"/>
          <w:bCs/>
        </w:rPr>
        <w:t xml:space="preserve"> and the Chairman signed them as a correct record</w:t>
      </w:r>
      <w:r w:rsidR="002359C4">
        <w:rPr>
          <w:rFonts w:ascii="Arial" w:hAnsi="Arial" w:cs="Arial"/>
          <w:bCs/>
        </w:rPr>
        <w:t>.</w:t>
      </w:r>
    </w:p>
    <w:p w14:paraId="09441CCD" w14:textId="77777777" w:rsidR="007130AC" w:rsidRDefault="007130AC" w:rsidP="002831B7">
      <w:pPr>
        <w:jc w:val="both"/>
        <w:rPr>
          <w:rFonts w:ascii="Arial" w:hAnsi="Arial" w:cs="Arial"/>
          <w:b/>
        </w:rPr>
      </w:pPr>
    </w:p>
    <w:p w14:paraId="5FF92BB2" w14:textId="2F8E8F2B" w:rsidR="007130AC" w:rsidRPr="00857E76" w:rsidRDefault="007130AC" w:rsidP="002831B7">
      <w:pPr>
        <w:jc w:val="both"/>
        <w:rPr>
          <w:rFonts w:ascii="Arial" w:hAnsi="Arial" w:cs="Arial"/>
          <w:bCs/>
        </w:rPr>
      </w:pPr>
      <w:r>
        <w:rPr>
          <w:rFonts w:ascii="Arial" w:hAnsi="Arial" w:cs="Arial"/>
          <w:b/>
        </w:rPr>
        <w:t>24/024</w:t>
      </w:r>
      <w:r>
        <w:rPr>
          <w:rFonts w:ascii="Arial" w:hAnsi="Arial" w:cs="Arial"/>
          <w:b/>
        </w:rPr>
        <w:tab/>
      </w:r>
      <w:r>
        <w:rPr>
          <w:rFonts w:ascii="Arial" w:hAnsi="Arial" w:cs="Arial"/>
          <w:b/>
        </w:rPr>
        <w:tab/>
      </w:r>
      <w:r w:rsidRPr="007130AC">
        <w:rPr>
          <w:rFonts w:ascii="Arial" w:hAnsi="Arial" w:cs="Arial"/>
          <w:b/>
        </w:rPr>
        <w:t>Note any matters arising from the minutes not included on the agenda for report only.</w:t>
      </w:r>
      <w:r w:rsidR="00857E76">
        <w:rPr>
          <w:rFonts w:ascii="Arial" w:hAnsi="Arial" w:cs="Arial"/>
          <w:b/>
        </w:rPr>
        <w:t xml:space="preserve"> </w:t>
      </w:r>
      <w:r w:rsidR="00857E76">
        <w:rPr>
          <w:rFonts w:ascii="Arial" w:hAnsi="Arial" w:cs="Arial"/>
          <w:bCs/>
        </w:rPr>
        <w:t xml:space="preserve">None raised. </w:t>
      </w:r>
    </w:p>
    <w:p w14:paraId="73C4A3DF" w14:textId="59CFA523" w:rsidR="005913C4" w:rsidRDefault="005913C4" w:rsidP="002831B7">
      <w:pPr>
        <w:jc w:val="both"/>
        <w:rPr>
          <w:rFonts w:ascii="Arial" w:hAnsi="Arial" w:cs="Arial"/>
          <w:b/>
        </w:rPr>
      </w:pPr>
    </w:p>
    <w:p w14:paraId="6122714A" w14:textId="33BAC3E2" w:rsidR="0005261A" w:rsidRPr="00446C94" w:rsidRDefault="002D2277" w:rsidP="00446C94">
      <w:pPr>
        <w:ind w:left="1440" w:hanging="1440"/>
        <w:jc w:val="both"/>
        <w:rPr>
          <w:rFonts w:ascii="Arial" w:hAnsi="Arial" w:cs="Arial"/>
          <w:bCs/>
        </w:rPr>
      </w:pPr>
      <w:r>
        <w:rPr>
          <w:rFonts w:ascii="Arial" w:hAnsi="Arial" w:cs="Arial"/>
          <w:b/>
        </w:rPr>
        <w:t>2</w:t>
      </w:r>
      <w:r w:rsidR="00907609">
        <w:rPr>
          <w:rFonts w:ascii="Arial" w:hAnsi="Arial" w:cs="Arial"/>
          <w:b/>
        </w:rPr>
        <w:t>4</w:t>
      </w:r>
      <w:r w:rsidR="00D25D49">
        <w:rPr>
          <w:rFonts w:ascii="Arial" w:hAnsi="Arial" w:cs="Arial"/>
          <w:b/>
        </w:rPr>
        <w:t>/0</w:t>
      </w:r>
      <w:r w:rsidR="00907609">
        <w:rPr>
          <w:rFonts w:ascii="Arial" w:hAnsi="Arial" w:cs="Arial"/>
          <w:b/>
        </w:rPr>
        <w:t>2</w:t>
      </w:r>
      <w:r w:rsidR="007130AC">
        <w:rPr>
          <w:rFonts w:ascii="Arial" w:hAnsi="Arial" w:cs="Arial"/>
          <w:b/>
        </w:rPr>
        <w:t>5</w:t>
      </w:r>
      <w:r w:rsidR="005C6D16" w:rsidRPr="00307FBE">
        <w:rPr>
          <w:rFonts w:ascii="Arial" w:hAnsi="Arial" w:cs="Arial"/>
          <w:b/>
        </w:rPr>
        <w:tab/>
      </w:r>
      <w:r w:rsidR="00C85E1E" w:rsidRPr="00307FBE">
        <w:rPr>
          <w:rFonts w:ascii="Arial" w:hAnsi="Arial" w:cs="Arial"/>
          <w:b/>
        </w:rPr>
        <w:t>Public Participation</w:t>
      </w:r>
      <w:r w:rsidR="00A51C0E">
        <w:rPr>
          <w:rFonts w:ascii="Arial" w:hAnsi="Arial" w:cs="Arial"/>
          <w:b/>
        </w:rPr>
        <w:t>.</w:t>
      </w:r>
      <w:r w:rsidR="00446C94">
        <w:rPr>
          <w:rFonts w:ascii="Arial" w:hAnsi="Arial" w:cs="Arial"/>
          <w:b/>
        </w:rPr>
        <w:t xml:space="preserve">  </w:t>
      </w:r>
      <w:r w:rsidR="00446C94" w:rsidRPr="00446C94">
        <w:rPr>
          <w:rFonts w:ascii="Arial" w:hAnsi="Arial" w:cs="Arial"/>
          <w:bCs/>
        </w:rPr>
        <w:t xml:space="preserve">The Council received explanation of the proposed development from the applicant and agent / </w:t>
      </w:r>
      <w:r w:rsidR="002359C4" w:rsidRPr="00446C94">
        <w:rPr>
          <w:rFonts w:ascii="Arial" w:hAnsi="Arial" w:cs="Arial"/>
          <w:bCs/>
        </w:rPr>
        <w:t>architect</w:t>
      </w:r>
      <w:r w:rsidR="002359C4">
        <w:rPr>
          <w:rFonts w:ascii="Arial" w:hAnsi="Arial" w:cs="Arial"/>
          <w:bCs/>
        </w:rPr>
        <w:t>.</w:t>
      </w:r>
      <w:r w:rsidR="00446C94" w:rsidRPr="00446C94">
        <w:rPr>
          <w:rFonts w:ascii="Arial" w:hAnsi="Arial" w:cs="Arial"/>
          <w:bCs/>
        </w:rPr>
        <w:t xml:space="preserve"> There was an expression of support</w:t>
      </w:r>
      <w:r w:rsidR="002359C4">
        <w:rPr>
          <w:rFonts w:ascii="Arial" w:hAnsi="Arial" w:cs="Arial"/>
          <w:bCs/>
        </w:rPr>
        <w:t xml:space="preserve"> </w:t>
      </w:r>
      <w:r w:rsidR="00446C94" w:rsidRPr="00446C94">
        <w:rPr>
          <w:rFonts w:ascii="Arial" w:hAnsi="Arial" w:cs="Arial"/>
          <w:bCs/>
        </w:rPr>
        <w:t xml:space="preserve">for the application </w:t>
      </w:r>
      <w:r w:rsidR="002359C4">
        <w:rPr>
          <w:rFonts w:ascii="Arial" w:hAnsi="Arial" w:cs="Arial"/>
          <w:bCs/>
        </w:rPr>
        <w:t xml:space="preserve">from the other residents attending </w:t>
      </w:r>
      <w:r w:rsidR="00446C94" w:rsidRPr="00446C94">
        <w:rPr>
          <w:rFonts w:ascii="Arial" w:hAnsi="Arial" w:cs="Arial"/>
          <w:bCs/>
        </w:rPr>
        <w:t>and no outright objection.</w:t>
      </w:r>
    </w:p>
    <w:p w14:paraId="70D4BE7C" w14:textId="77777777" w:rsidR="008E3222" w:rsidRPr="000C69FB" w:rsidRDefault="008E3222" w:rsidP="008E3222">
      <w:pPr>
        <w:shd w:val="clear" w:color="auto" w:fill="FFFFFF"/>
        <w:ind w:left="1440"/>
        <w:rPr>
          <w:rFonts w:ascii="Arial" w:hAnsi="Arial" w:cs="Arial"/>
          <w:lang w:eastAsia="en-GB"/>
        </w:rPr>
      </w:pPr>
    </w:p>
    <w:p w14:paraId="08606F5E" w14:textId="55C3909B" w:rsidR="004A084C" w:rsidRDefault="00F3125E" w:rsidP="00E3012A">
      <w:pPr>
        <w:ind w:left="1440" w:hanging="1440"/>
        <w:jc w:val="both"/>
        <w:rPr>
          <w:rFonts w:ascii="Arial" w:hAnsi="Arial" w:cs="Arial"/>
          <w:b/>
          <w:bCs/>
          <w:color w:val="202124"/>
          <w:lang w:eastAsia="en-GB"/>
        </w:rPr>
      </w:pPr>
      <w:r w:rsidRPr="00F3125E">
        <w:rPr>
          <w:rFonts w:ascii="Arial" w:hAnsi="Arial" w:cs="Arial"/>
          <w:b/>
          <w:bCs/>
          <w:color w:val="202124"/>
          <w:lang w:eastAsia="en-GB"/>
        </w:rPr>
        <w:t>2</w:t>
      </w:r>
      <w:r w:rsidR="00907609">
        <w:rPr>
          <w:rFonts w:ascii="Arial" w:hAnsi="Arial" w:cs="Arial"/>
          <w:b/>
          <w:bCs/>
          <w:color w:val="202124"/>
          <w:lang w:eastAsia="en-GB"/>
        </w:rPr>
        <w:t>4/</w:t>
      </w:r>
      <w:r w:rsidR="00D25D49">
        <w:rPr>
          <w:rFonts w:ascii="Arial" w:hAnsi="Arial" w:cs="Arial"/>
          <w:b/>
          <w:bCs/>
          <w:color w:val="202124"/>
          <w:lang w:eastAsia="en-GB"/>
        </w:rPr>
        <w:t>0</w:t>
      </w:r>
      <w:r w:rsidR="00907609">
        <w:rPr>
          <w:rFonts w:ascii="Arial" w:hAnsi="Arial" w:cs="Arial"/>
          <w:b/>
          <w:bCs/>
          <w:color w:val="202124"/>
          <w:lang w:eastAsia="en-GB"/>
        </w:rPr>
        <w:t>2</w:t>
      </w:r>
      <w:r w:rsidR="007130AC">
        <w:rPr>
          <w:rFonts w:ascii="Arial" w:hAnsi="Arial" w:cs="Arial"/>
          <w:b/>
          <w:bCs/>
          <w:color w:val="202124"/>
          <w:lang w:eastAsia="en-GB"/>
        </w:rPr>
        <w:t>6</w:t>
      </w:r>
      <w:r w:rsidRPr="00F3125E">
        <w:rPr>
          <w:rFonts w:ascii="Arial" w:hAnsi="Arial" w:cs="Arial"/>
          <w:b/>
          <w:bCs/>
          <w:color w:val="202124"/>
          <w:lang w:eastAsia="en-GB"/>
        </w:rPr>
        <w:tab/>
        <w:t xml:space="preserve">Planning: </w:t>
      </w:r>
      <w:r w:rsidR="00E3012A">
        <w:rPr>
          <w:rFonts w:ascii="Arial" w:hAnsi="Arial" w:cs="Arial"/>
          <w:b/>
          <w:bCs/>
          <w:color w:val="202124"/>
          <w:lang w:eastAsia="en-GB"/>
        </w:rPr>
        <w:t xml:space="preserve">  </w:t>
      </w:r>
      <w:r w:rsidR="00386A17">
        <w:rPr>
          <w:rFonts w:ascii="Arial" w:hAnsi="Arial" w:cs="Arial"/>
          <w:b/>
          <w:bCs/>
          <w:color w:val="202124"/>
          <w:lang w:eastAsia="en-GB"/>
        </w:rPr>
        <w:t xml:space="preserve">To determine a response to the following planning application. </w:t>
      </w:r>
    </w:p>
    <w:p w14:paraId="6DC53BAA" w14:textId="77777777" w:rsidR="000418C1" w:rsidRDefault="000418C1" w:rsidP="004A084C">
      <w:pPr>
        <w:ind w:left="1440" w:hanging="1440"/>
        <w:jc w:val="both"/>
        <w:rPr>
          <w:rFonts w:ascii="Arial" w:hAnsi="Arial" w:cs="Arial"/>
          <w:b/>
          <w:bCs/>
          <w:color w:val="202124"/>
          <w:lang w:eastAsia="en-GB"/>
        </w:rPr>
      </w:pPr>
      <w:r>
        <w:rPr>
          <w:rFonts w:ascii="Arial" w:hAnsi="Arial" w:cs="Arial"/>
          <w:b/>
          <w:bCs/>
          <w:color w:val="202124"/>
          <w:lang w:eastAsia="en-GB"/>
        </w:rPr>
        <w:tab/>
      </w:r>
    </w:p>
    <w:tbl>
      <w:tblPr>
        <w:tblStyle w:val="TableGrid"/>
        <w:tblW w:w="0" w:type="auto"/>
        <w:tblInd w:w="1440" w:type="dxa"/>
        <w:tblLook w:val="04A0" w:firstRow="1" w:lastRow="0" w:firstColumn="1" w:lastColumn="0" w:noHBand="0" w:noVBand="1"/>
      </w:tblPr>
      <w:tblGrid>
        <w:gridCol w:w="1816"/>
        <w:gridCol w:w="3260"/>
        <w:gridCol w:w="4094"/>
      </w:tblGrid>
      <w:tr w:rsidR="000418C1" w14:paraId="6B3BE72F" w14:textId="77777777" w:rsidTr="00533748">
        <w:tc>
          <w:tcPr>
            <w:tcW w:w="1816" w:type="dxa"/>
          </w:tcPr>
          <w:p w14:paraId="21C3380B" w14:textId="77777777" w:rsidR="000418C1" w:rsidRDefault="000418C1" w:rsidP="0067349C">
            <w:pPr>
              <w:jc w:val="center"/>
              <w:rPr>
                <w:rFonts w:ascii="Arial" w:hAnsi="Arial" w:cs="Arial"/>
                <w:b/>
                <w:bCs/>
                <w:color w:val="202124"/>
              </w:rPr>
            </w:pPr>
            <w:r>
              <w:rPr>
                <w:rFonts w:ascii="Arial" w:hAnsi="Arial" w:cs="Arial"/>
                <w:b/>
                <w:bCs/>
                <w:color w:val="202124"/>
              </w:rPr>
              <w:t>Application no</w:t>
            </w:r>
          </w:p>
        </w:tc>
        <w:tc>
          <w:tcPr>
            <w:tcW w:w="3260" w:type="dxa"/>
          </w:tcPr>
          <w:p w14:paraId="5949C7E0" w14:textId="77777777" w:rsidR="000418C1" w:rsidRDefault="000418C1" w:rsidP="0067349C">
            <w:pPr>
              <w:jc w:val="center"/>
              <w:rPr>
                <w:rFonts w:ascii="Arial" w:hAnsi="Arial" w:cs="Arial"/>
                <w:b/>
                <w:bCs/>
                <w:color w:val="202124"/>
              </w:rPr>
            </w:pPr>
            <w:r>
              <w:rPr>
                <w:rFonts w:ascii="Arial" w:hAnsi="Arial" w:cs="Arial"/>
                <w:b/>
                <w:bCs/>
                <w:color w:val="202124"/>
              </w:rPr>
              <w:t>Location</w:t>
            </w:r>
          </w:p>
        </w:tc>
        <w:tc>
          <w:tcPr>
            <w:tcW w:w="4094" w:type="dxa"/>
          </w:tcPr>
          <w:p w14:paraId="7E85B9F5" w14:textId="77777777" w:rsidR="000418C1" w:rsidRDefault="000418C1" w:rsidP="0067349C">
            <w:pPr>
              <w:jc w:val="center"/>
              <w:rPr>
                <w:rFonts w:ascii="Arial" w:hAnsi="Arial" w:cs="Arial"/>
                <w:b/>
                <w:bCs/>
                <w:color w:val="202124"/>
              </w:rPr>
            </w:pPr>
            <w:r>
              <w:rPr>
                <w:rFonts w:ascii="Arial" w:hAnsi="Arial" w:cs="Arial"/>
                <w:b/>
                <w:bCs/>
                <w:color w:val="202124"/>
              </w:rPr>
              <w:t>Description</w:t>
            </w:r>
          </w:p>
        </w:tc>
      </w:tr>
      <w:tr w:rsidR="000418C1" w14:paraId="3FB045D1" w14:textId="77777777" w:rsidTr="00533748">
        <w:tc>
          <w:tcPr>
            <w:tcW w:w="1816" w:type="dxa"/>
          </w:tcPr>
          <w:p w14:paraId="3133F5F0" w14:textId="0B0BB8C4" w:rsidR="000418C1" w:rsidRDefault="000418C1" w:rsidP="004A084C">
            <w:pPr>
              <w:jc w:val="both"/>
              <w:rPr>
                <w:rFonts w:ascii="Arial" w:hAnsi="Arial" w:cs="Arial"/>
                <w:b/>
                <w:bCs/>
                <w:color w:val="202124"/>
              </w:rPr>
            </w:pPr>
            <w:r w:rsidRPr="000418C1">
              <w:rPr>
                <w:rFonts w:ascii="Arial" w:hAnsi="Arial" w:cs="Arial"/>
                <w:b/>
                <w:bCs/>
                <w:color w:val="202124"/>
              </w:rPr>
              <w:t>2024/0150/FULL</w:t>
            </w:r>
          </w:p>
        </w:tc>
        <w:tc>
          <w:tcPr>
            <w:tcW w:w="3260" w:type="dxa"/>
          </w:tcPr>
          <w:p w14:paraId="316EC404" w14:textId="4A33B21F" w:rsidR="000418C1" w:rsidRDefault="000418C1" w:rsidP="004A084C">
            <w:pPr>
              <w:jc w:val="both"/>
              <w:rPr>
                <w:rFonts w:ascii="Arial" w:hAnsi="Arial" w:cs="Arial"/>
                <w:b/>
                <w:bCs/>
                <w:color w:val="202124"/>
              </w:rPr>
            </w:pPr>
            <w:r w:rsidRPr="000418C1">
              <w:rPr>
                <w:rFonts w:ascii="Arial" w:hAnsi="Arial" w:cs="Arial"/>
                <w:b/>
                <w:bCs/>
                <w:color w:val="202124"/>
              </w:rPr>
              <w:t>Rosemount 18 Church Hill Hollowell NN6 8RR</w:t>
            </w:r>
          </w:p>
        </w:tc>
        <w:tc>
          <w:tcPr>
            <w:tcW w:w="4094" w:type="dxa"/>
          </w:tcPr>
          <w:p w14:paraId="0162A067" w14:textId="16DABC02" w:rsidR="000418C1" w:rsidRDefault="000418C1" w:rsidP="000418C1">
            <w:pPr>
              <w:jc w:val="both"/>
              <w:rPr>
                <w:rFonts w:ascii="Arial" w:hAnsi="Arial" w:cs="Arial"/>
                <w:b/>
                <w:bCs/>
                <w:color w:val="202124"/>
              </w:rPr>
            </w:pPr>
            <w:r w:rsidRPr="000418C1">
              <w:rPr>
                <w:rFonts w:ascii="Arial" w:hAnsi="Arial" w:cs="Arial"/>
                <w:b/>
                <w:bCs/>
                <w:color w:val="202124"/>
              </w:rPr>
              <w:t>Demolition of existing dwelling and erection of replacement</w:t>
            </w:r>
            <w:r>
              <w:rPr>
                <w:rFonts w:ascii="Arial" w:hAnsi="Arial" w:cs="Arial"/>
                <w:b/>
                <w:bCs/>
                <w:color w:val="202124"/>
              </w:rPr>
              <w:t xml:space="preserve"> </w:t>
            </w:r>
            <w:r w:rsidRPr="000418C1">
              <w:rPr>
                <w:rFonts w:ascii="Arial" w:hAnsi="Arial" w:cs="Arial"/>
                <w:b/>
                <w:bCs/>
                <w:color w:val="202124"/>
              </w:rPr>
              <w:t>dwelling</w:t>
            </w:r>
          </w:p>
        </w:tc>
      </w:tr>
    </w:tbl>
    <w:p w14:paraId="77487D07" w14:textId="77777777" w:rsidR="00E3012A" w:rsidRDefault="00E3012A" w:rsidP="00E03221">
      <w:pPr>
        <w:ind w:left="1440" w:hanging="1440"/>
        <w:jc w:val="both"/>
        <w:rPr>
          <w:rFonts w:ascii="Arial" w:hAnsi="Arial" w:cs="Arial"/>
          <w:b/>
          <w:bCs/>
          <w:color w:val="202124"/>
          <w:lang w:eastAsia="en-GB"/>
        </w:rPr>
      </w:pPr>
    </w:p>
    <w:p w14:paraId="14ECF047" w14:textId="75AC7522" w:rsidR="00446C94" w:rsidRPr="00446C94" w:rsidRDefault="00446C94" w:rsidP="00E03221">
      <w:pPr>
        <w:ind w:left="1440" w:hanging="1440"/>
        <w:jc w:val="both"/>
        <w:rPr>
          <w:rFonts w:ascii="Arial" w:hAnsi="Arial" w:cs="Arial"/>
          <w:b/>
          <w:bCs/>
          <w:color w:val="202124"/>
          <w:lang w:eastAsia="en-GB"/>
        </w:rPr>
      </w:pPr>
      <w:r>
        <w:rPr>
          <w:rFonts w:ascii="Arial" w:hAnsi="Arial" w:cs="Arial"/>
          <w:b/>
          <w:bCs/>
          <w:color w:val="202124"/>
          <w:lang w:eastAsia="en-GB"/>
        </w:rPr>
        <w:tab/>
      </w:r>
      <w:r w:rsidRPr="00446C94">
        <w:rPr>
          <w:rFonts w:ascii="Arial" w:hAnsi="Arial" w:cs="Arial"/>
        </w:rPr>
        <w:t>The Council determined that, there was no objection and made the observation that it does not support the use of render as an exterior covering on the upper structure. Councillors requested that, if approved, consideration of conditions being imposed: 1) Glazing on the North and South sides of the property should be obscured to prevent direct overviewing of adjacent areas 2) The stone construction should be Local Northamptonshire iron stone. 3) That a screening hedge be planted and maintained on the boundary between No. 20 and No. 18 Church Hill to be agreed between the applicant and resident of No. 20 4) That the existing mature hedge on the frontage on Church Hill be retained and maintained at the current height.</w:t>
      </w:r>
      <w:r w:rsidR="002359C4">
        <w:rPr>
          <w:rFonts w:ascii="Arial" w:hAnsi="Arial" w:cs="Arial"/>
        </w:rPr>
        <w:t xml:space="preserve"> </w:t>
      </w:r>
    </w:p>
    <w:p w14:paraId="55524CA0" w14:textId="77777777" w:rsidR="00446C94" w:rsidRDefault="00446C94" w:rsidP="00E03221">
      <w:pPr>
        <w:ind w:left="1440" w:hanging="1440"/>
        <w:jc w:val="both"/>
        <w:rPr>
          <w:rFonts w:ascii="Arial" w:hAnsi="Arial" w:cs="Arial"/>
          <w:b/>
          <w:bCs/>
          <w:color w:val="202124"/>
          <w:lang w:eastAsia="en-GB"/>
        </w:rPr>
      </w:pPr>
    </w:p>
    <w:p w14:paraId="7C9F9957" w14:textId="05D6B280" w:rsidR="00E3012A" w:rsidRDefault="00D25D49" w:rsidP="002359C4">
      <w:pPr>
        <w:ind w:left="1440" w:hanging="1440"/>
        <w:jc w:val="both"/>
        <w:rPr>
          <w:rFonts w:ascii="Arial" w:hAnsi="Arial" w:cs="Arial"/>
          <w:color w:val="202124"/>
          <w:lang w:eastAsia="en-GB"/>
        </w:rPr>
      </w:pPr>
      <w:r>
        <w:rPr>
          <w:rFonts w:ascii="Arial" w:hAnsi="Arial" w:cs="Arial"/>
          <w:b/>
          <w:bCs/>
          <w:color w:val="202124"/>
          <w:lang w:eastAsia="en-GB"/>
        </w:rPr>
        <w:t>2</w:t>
      </w:r>
      <w:r w:rsidR="00907609">
        <w:rPr>
          <w:rFonts w:ascii="Arial" w:hAnsi="Arial" w:cs="Arial"/>
          <w:b/>
          <w:bCs/>
          <w:color w:val="202124"/>
          <w:lang w:eastAsia="en-GB"/>
        </w:rPr>
        <w:t>4</w:t>
      </w:r>
      <w:r w:rsidR="00A76CFC">
        <w:rPr>
          <w:rFonts w:ascii="Arial" w:hAnsi="Arial" w:cs="Arial"/>
          <w:b/>
          <w:bCs/>
          <w:color w:val="202124"/>
          <w:lang w:eastAsia="en-GB"/>
        </w:rPr>
        <w:t>/</w:t>
      </w:r>
      <w:r>
        <w:rPr>
          <w:rFonts w:ascii="Arial" w:hAnsi="Arial" w:cs="Arial"/>
          <w:b/>
          <w:bCs/>
          <w:color w:val="202124"/>
          <w:lang w:eastAsia="en-GB"/>
        </w:rPr>
        <w:t>0</w:t>
      </w:r>
      <w:r w:rsidR="00907609">
        <w:rPr>
          <w:rFonts w:ascii="Arial" w:hAnsi="Arial" w:cs="Arial"/>
          <w:b/>
          <w:bCs/>
          <w:color w:val="202124"/>
          <w:lang w:eastAsia="en-GB"/>
        </w:rPr>
        <w:t>2</w:t>
      </w:r>
      <w:r w:rsidR="007130AC">
        <w:rPr>
          <w:rFonts w:ascii="Arial" w:hAnsi="Arial" w:cs="Arial"/>
          <w:b/>
          <w:bCs/>
          <w:color w:val="202124"/>
          <w:lang w:eastAsia="en-GB"/>
        </w:rPr>
        <w:t>7</w:t>
      </w:r>
      <w:r w:rsidR="00E3012A">
        <w:rPr>
          <w:rFonts w:ascii="Arial" w:hAnsi="Arial" w:cs="Arial"/>
          <w:b/>
          <w:bCs/>
          <w:color w:val="202124"/>
          <w:lang w:eastAsia="en-GB"/>
        </w:rPr>
        <w:tab/>
        <w:t>Chairman to brief Council on Planning Seminar, Section 106 Community Infrastructure Levy.</w:t>
      </w:r>
      <w:r w:rsidR="002359C4">
        <w:rPr>
          <w:rFonts w:ascii="Arial" w:hAnsi="Arial" w:cs="Arial"/>
          <w:b/>
          <w:bCs/>
          <w:color w:val="202124"/>
          <w:lang w:eastAsia="en-GB"/>
        </w:rPr>
        <w:t xml:space="preserve"> </w:t>
      </w:r>
      <w:r w:rsidR="002359C4">
        <w:rPr>
          <w:rFonts w:ascii="Arial" w:hAnsi="Arial" w:cs="Arial"/>
          <w:color w:val="202124"/>
          <w:lang w:eastAsia="en-GB"/>
        </w:rPr>
        <w:t>The Chairman gave the Council a summary of the recent Planning Seminar that he attended on-line.</w:t>
      </w:r>
    </w:p>
    <w:p w14:paraId="14629BEE" w14:textId="77777777" w:rsidR="002359C4" w:rsidRPr="002359C4" w:rsidRDefault="002359C4" w:rsidP="002359C4">
      <w:pPr>
        <w:ind w:left="1440" w:hanging="1440"/>
        <w:jc w:val="both"/>
        <w:rPr>
          <w:rFonts w:ascii="Arial" w:hAnsi="Arial" w:cs="Arial"/>
          <w:color w:val="202124"/>
          <w:lang w:eastAsia="en-GB"/>
        </w:rPr>
      </w:pPr>
    </w:p>
    <w:p w14:paraId="484A608B" w14:textId="1C50F66B" w:rsidR="00E03221" w:rsidRPr="00857E76" w:rsidRDefault="00E3012A" w:rsidP="00857E76">
      <w:pPr>
        <w:ind w:left="1440" w:hanging="1440"/>
        <w:jc w:val="both"/>
        <w:rPr>
          <w:rFonts w:ascii="Arial" w:hAnsi="Arial" w:cs="Arial"/>
          <w:color w:val="202124"/>
          <w:lang w:eastAsia="en-GB"/>
        </w:rPr>
      </w:pPr>
      <w:r>
        <w:rPr>
          <w:rFonts w:ascii="Arial" w:hAnsi="Arial" w:cs="Arial"/>
          <w:b/>
          <w:bCs/>
          <w:color w:val="202124"/>
          <w:lang w:eastAsia="en-GB"/>
        </w:rPr>
        <w:t>24/028</w:t>
      </w:r>
      <w:r>
        <w:rPr>
          <w:rFonts w:ascii="Arial" w:hAnsi="Arial" w:cs="Arial"/>
          <w:b/>
          <w:bCs/>
          <w:color w:val="202124"/>
          <w:lang w:eastAsia="en-GB"/>
        </w:rPr>
        <w:tab/>
      </w:r>
      <w:r w:rsidR="000418C1">
        <w:rPr>
          <w:rFonts w:ascii="Arial" w:hAnsi="Arial" w:cs="Arial"/>
          <w:b/>
          <w:bCs/>
          <w:color w:val="202124"/>
          <w:lang w:eastAsia="en-GB"/>
        </w:rPr>
        <w:t>Receive the Tree Survey Report</w:t>
      </w:r>
      <w:r w:rsidR="007130AC">
        <w:rPr>
          <w:rFonts w:ascii="Arial" w:hAnsi="Arial" w:cs="Arial"/>
          <w:b/>
          <w:bCs/>
          <w:color w:val="202124"/>
          <w:lang w:eastAsia="en-GB"/>
        </w:rPr>
        <w:t>, quotation for remedial works</w:t>
      </w:r>
      <w:r w:rsidR="000418C1">
        <w:rPr>
          <w:rFonts w:ascii="Arial" w:hAnsi="Arial" w:cs="Arial"/>
          <w:b/>
          <w:bCs/>
          <w:color w:val="202124"/>
          <w:lang w:eastAsia="en-GB"/>
        </w:rPr>
        <w:t xml:space="preserve"> and agree any action. </w:t>
      </w:r>
      <w:r w:rsidR="00857E76">
        <w:rPr>
          <w:rFonts w:ascii="Arial" w:hAnsi="Arial" w:cs="Arial"/>
          <w:color w:val="202124"/>
          <w:lang w:eastAsia="en-GB"/>
        </w:rPr>
        <w:t xml:space="preserve">The Chairman circulated the tree survey report completed by Maurice Fitch Tree Works Ltd., prior to the meeting.  The Council approved the payment for the survey and agreed to consider the recommendations of the report further at the March meeting. </w:t>
      </w:r>
    </w:p>
    <w:p w14:paraId="40C2D2AD" w14:textId="77777777" w:rsidR="00E03221" w:rsidRDefault="00E03221" w:rsidP="00D25D49">
      <w:pPr>
        <w:jc w:val="both"/>
        <w:rPr>
          <w:rFonts w:ascii="Arial" w:hAnsi="Arial" w:cs="Arial"/>
          <w:b/>
          <w:bCs/>
          <w:color w:val="202124"/>
          <w:lang w:eastAsia="en-GB"/>
        </w:rPr>
      </w:pPr>
    </w:p>
    <w:p w14:paraId="29A18338" w14:textId="445991BA" w:rsidR="00857E76" w:rsidRPr="006A1DEB" w:rsidRDefault="00E03221" w:rsidP="00857E76">
      <w:pPr>
        <w:jc w:val="both"/>
        <w:rPr>
          <w:rFonts w:ascii="Arial" w:hAnsi="Arial" w:cs="Arial"/>
        </w:rPr>
      </w:pPr>
      <w:r>
        <w:rPr>
          <w:rFonts w:ascii="Arial" w:hAnsi="Arial" w:cs="Arial"/>
          <w:b/>
          <w:bCs/>
          <w:color w:val="202124"/>
          <w:lang w:eastAsia="en-GB"/>
        </w:rPr>
        <w:lastRenderedPageBreak/>
        <w:t>2</w:t>
      </w:r>
      <w:r w:rsidR="00907609">
        <w:rPr>
          <w:rFonts w:ascii="Arial" w:hAnsi="Arial" w:cs="Arial"/>
          <w:b/>
          <w:bCs/>
          <w:color w:val="202124"/>
          <w:lang w:eastAsia="en-GB"/>
        </w:rPr>
        <w:t>4</w:t>
      </w:r>
      <w:r>
        <w:rPr>
          <w:rFonts w:ascii="Arial" w:hAnsi="Arial" w:cs="Arial"/>
          <w:b/>
          <w:bCs/>
          <w:color w:val="202124"/>
          <w:lang w:eastAsia="en-GB"/>
        </w:rPr>
        <w:t>/0</w:t>
      </w:r>
      <w:r w:rsidR="00907609">
        <w:rPr>
          <w:rFonts w:ascii="Arial" w:hAnsi="Arial" w:cs="Arial"/>
          <w:b/>
          <w:bCs/>
          <w:color w:val="202124"/>
          <w:lang w:eastAsia="en-GB"/>
        </w:rPr>
        <w:t>2</w:t>
      </w:r>
      <w:r w:rsidR="00E3012A">
        <w:rPr>
          <w:rFonts w:ascii="Arial" w:hAnsi="Arial" w:cs="Arial"/>
          <w:b/>
          <w:bCs/>
          <w:color w:val="202124"/>
          <w:lang w:eastAsia="en-GB"/>
        </w:rPr>
        <w:t>9</w:t>
      </w:r>
      <w:r>
        <w:rPr>
          <w:rFonts w:ascii="Arial" w:hAnsi="Arial" w:cs="Arial"/>
          <w:b/>
          <w:bCs/>
          <w:color w:val="202124"/>
          <w:lang w:eastAsia="en-GB"/>
        </w:rPr>
        <w:tab/>
      </w:r>
      <w:r>
        <w:rPr>
          <w:rFonts w:ascii="Arial" w:hAnsi="Arial" w:cs="Arial"/>
          <w:b/>
          <w:bCs/>
          <w:color w:val="202124"/>
          <w:lang w:eastAsia="en-GB"/>
        </w:rPr>
        <w:tab/>
      </w:r>
      <w:r w:rsidR="00D47482">
        <w:rPr>
          <w:rFonts w:ascii="Arial" w:hAnsi="Arial" w:cs="Arial"/>
          <w:b/>
          <w:bCs/>
          <w:color w:val="202124"/>
          <w:lang w:eastAsia="en-GB"/>
        </w:rPr>
        <w:t>Payments – approve payments below:</w:t>
      </w:r>
      <w:r w:rsidR="00857E76" w:rsidRPr="00857E76">
        <w:rPr>
          <w:rFonts w:ascii="Arial" w:hAnsi="Arial" w:cs="Arial"/>
        </w:rPr>
        <w:t xml:space="preserve"> </w:t>
      </w:r>
      <w:r w:rsidR="00857E76" w:rsidRPr="009B6A97">
        <w:rPr>
          <w:rFonts w:ascii="Arial" w:hAnsi="Arial" w:cs="Arial"/>
        </w:rPr>
        <w:t xml:space="preserve">The Council </w:t>
      </w:r>
      <w:r w:rsidR="00857E76" w:rsidRPr="002664D4">
        <w:rPr>
          <w:rFonts w:ascii="Arial" w:hAnsi="Arial" w:cs="Arial"/>
          <w:b/>
          <w:bCs/>
        </w:rPr>
        <w:t xml:space="preserve">Resolved </w:t>
      </w:r>
      <w:r w:rsidR="00857E76" w:rsidRPr="009B6A97">
        <w:rPr>
          <w:rFonts w:ascii="Arial" w:hAnsi="Arial" w:cs="Arial"/>
        </w:rPr>
        <w:t>to approve the payments listed below.</w:t>
      </w:r>
    </w:p>
    <w:p w14:paraId="66DC81B5" w14:textId="3433C500" w:rsidR="00D25D49" w:rsidRDefault="00D25D49" w:rsidP="00F33FC0">
      <w:pPr>
        <w:jc w:val="both"/>
        <w:rPr>
          <w:rFonts w:ascii="Arial" w:hAnsi="Arial" w:cs="Arial"/>
          <w:b/>
          <w:bCs/>
          <w:color w:val="202124"/>
          <w:lang w:eastAsia="en-GB"/>
        </w:rPr>
      </w:pPr>
    </w:p>
    <w:tbl>
      <w:tblPr>
        <w:tblStyle w:val="TableGrid"/>
        <w:tblW w:w="10726" w:type="dxa"/>
        <w:tblLook w:val="04A0" w:firstRow="1" w:lastRow="0" w:firstColumn="1" w:lastColumn="0" w:noHBand="0" w:noVBand="1"/>
      </w:tblPr>
      <w:tblGrid>
        <w:gridCol w:w="797"/>
        <w:gridCol w:w="2069"/>
        <w:gridCol w:w="2799"/>
        <w:gridCol w:w="851"/>
        <w:gridCol w:w="1134"/>
        <w:gridCol w:w="3076"/>
      </w:tblGrid>
      <w:tr w:rsidR="00D25D49" w:rsidRPr="00F33FC0" w14:paraId="65CFBADF" w14:textId="77777777" w:rsidTr="00E3012A">
        <w:tc>
          <w:tcPr>
            <w:tcW w:w="797" w:type="dxa"/>
          </w:tcPr>
          <w:p w14:paraId="3468F491" w14:textId="77777777" w:rsidR="00D25D49" w:rsidRPr="00F33FC0" w:rsidRDefault="00D25D49" w:rsidP="007A174A">
            <w:pPr>
              <w:rPr>
                <w:rFonts w:ascii="Arial" w:hAnsi="Arial" w:cs="Arial"/>
                <w:b/>
                <w:bCs/>
              </w:rPr>
            </w:pPr>
            <w:r w:rsidRPr="00F33FC0">
              <w:rPr>
                <w:rFonts w:ascii="Arial" w:hAnsi="Arial" w:cs="Arial"/>
                <w:b/>
                <w:bCs/>
              </w:rPr>
              <w:t>MOP</w:t>
            </w:r>
          </w:p>
        </w:tc>
        <w:tc>
          <w:tcPr>
            <w:tcW w:w="2069" w:type="dxa"/>
          </w:tcPr>
          <w:p w14:paraId="397B2329" w14:textId="77777777" w:rsidR="00D25D49" w:rsidRPr="00F33FC0" w:rsidRDefault="00D25D49" w:rsidP="007A174A">
            <w:pPr>
              <w:rPr>
                <w:rFonts w:ascii="Arial" w:hAnsi="Arial" w:cs="Arial"/>
                <w:b/>
                <w:bCs/>
              </w:rPr>
            </w:pPr>
            <w:r w:rsidRPr="00F33FC0">
              <w:rPr>
                <w:rFonts w:ascii="Arial" w:hAnsi="Arial" w:cs="Arial"/>
                <w:b/>
                <w:bCs/>
              </w:rPr>
              <w:t>Payee</w:t>
            </w:r>
          </w:p>
        </w:tc>
        <w:tc>
          <w:tcPr>
            <w:tcW w:w="2799" w:type="dxa"/>
          </w:tcPr>
          <w:p w14:paraId="4400B67C" w14:textId="77777777" w:rsidR="00D25D49" w:rsidRPr="00F33FC0" w:rsidRDefault="00D25D49" w:rsidP="007A174A">
            <w:pPr>
              <w:rPr>
                <w:rFonts w:ascii="Arial" w:hAnsi="Arial" w:cs="Arial"/>
                <w:b/>
                <w:bCs/>
              </w:rPr>
            </w:pPr>
            <w:r w:rsidRPr="00F33FC0">
              <w:rPr>
                <w:rFonts w:ascii="Arial" w:hAnsi="Arial" w:cs="Arial"/>
                <w:b/>
                <w:bCs/>
              </w:rPr>
              <w:t>Purpose</w:t>
            </w:r>
          </w:p>
        </w:tc>
        <w:tc>
          <w:tcPr>
            <w:tcW w:w="851" w:type="dxa"/>
          </w:tcPr>
          <w:p w14:paraId="6A657DAC" w14:textId="77777777" w:rsidR="00D25D49" w:rsidRPr="00F33FC0" w:rsidRDefault="00D25D49" w:rsidP="007A174A">
            <w:pPr>
              <w:rPr>
                <w:rFonts w:ascii="Arial" w:hAnsi="Arial" w:cs="Arial"/>
                <w:b/>
                <w:bCs/>
              </w:rPr>
            </w:pPr>
            <w:r w:rsidRPr="00F33FC0">
              <w:rPr>
                <w:rFonts w:ascii="Arial" w:hAnsi="Arial" w:cs="Arial"/>
                <w:b/>
                <w:bCs/>
              </w:rPr>
              <w:t>VAT</w:t>
            </w:r>
          </w:p>
        </w:tc>
        <w:tc>
          <w:tcPr>
            <w:tcW w:w="1134" w:type="dxa"/>
          </w:tcPr>
          <w:p w14:paraId="52932C64" w14:textId="77777777" w:rsidR="00D25D49" w:rsidRPr="00F33FC0" w:rsidRDefault="00D25D49" w:rsidP="007A174A">
            <w:pPr>
              <w:rPr>
                <w:rFonts w:ascii="Arial" w:hAnsi="Arial" w:cs="Arial"/>
                <w:b/>
                <w:bCs/>
              </w:rPr>
            </w:pPr>
            <w:r w:rsidRPr="00F33FC0">
              <w:rPr>
                <w:rFonts w:ascii="Arial" w:hAnsi="Arial" w:cs="Arial"/>
                <w:b/>
                <w:bCs/>
              </w:rPr>
              <w:t>Amount</w:t>
            </w:r>
          </w:p>
        </w:tc>
        <w:tc>
          <w:tcPr>
            <w:tcW w:w="3076" w:type="dxa"/>
          </w:tcPr>
          <w:p w14:paraId="731ACA4C" w14:textId="77777777" w:rsidR="00D25D49" w:rsidRPr="00F33FC0" w:rsidRDefault="00D25D49" w:rsidP="007A174A">
            <w:pPr>
              <w:rPr>
                <w:rFonts w:ascii="Arial" w:hAnsi="Arial" w:cs="Arial"/>
                <w:b/>
                <w:bCs/>
              </w:rPr>
            </w:pPr>
            <w:r w:rsidRPr="00F33FC0">
              <w:rPr>
                <w:rFonts w:ascii="Arial" w:hAnsi="Arial" w:cs="Arial"/>
                <w:b/>
                <w:bCs/>
              </w:rPr>
              <w:t>Powers</w:t>
            </w:r>
          </w:p>
        </w:tc>
      </w:tr>
      <w:tr w:rsidR="00D25D49" w:rsidRPr="00F33FC0" w14:paraId="27BD72F2" w14:textId="77777777" w:rsidTr="00E3012A">
        <w:trPr>
          <w:trHeight w:val="125"/>
        </w:trPr>
        <w:tc>
          <w:tcPr>
            <w:tcW w:w="797" w:type="dxa"/>
          </w:tcPr>
          <w:p w14:paraId="6D40E130" w14:textId="77777777" w:rsidR="00D25D49" w:rsidRPr="00F33FC0" w:rsidRDefault="00D25D49" w:rsidP="007A174A">
            <w:pPr>
              <w:jc w:val="both"/>
              <w:rPr>
                <w:rFonts w:ascii="Arial" w:hAnsi="Arial" w:cs="Arial"/>
              </w:rPr>
            </w:pPr>
            <w:bookmarkStart w:id="0" w:name="_Hlk100063188"/>
            <w:r w:rsidRPr="00F33FC0">
              <w:rPr>
                <w:rFonts w:ascii="Arial" w:hAnsi="Arial" w:cs="Arial"/>
              </w:rPr>
              <w:t>BP</w:t>
            </w:r>
          </w:p>
        </w:tc>
        <w:tc>
          <w:tcPr>
            <w:tcW w:w="2069" w:type="dxa"/>
          </w:tcPr>
          <w:p w14:paraId="6D0BE905" w14:textId="77777777" w:rsidR="00D25D49" w:rsidRPr="00F33FC0" w:rsidRDefault="00D25D49" w:rsidP="007A174A">
            <w:pPr>
              <w:jc w:val="both"/>
              <w:rPr>
                <w:rFonts w:ascii="Arial" w:hAnsi="Arial" w:cs="Arial"/>
              </w:rPr>
            </w:pPr>
            <w:r w:rsidRPr="00F33FC0">
              <w:rPr>
                <w:rFonts w:ascii="Arial" w:hAnsi="Arial" w:cs="Arial"/>
              </w:rPr>
              <w:t>G Greaves</w:t>
            </w:r>
          </w:p>
        </w:tc>
        <w:tc>
          <w:tcPr>
            <w:tcW w:w="2799" w:type="dxa"/>
          </w:tcPr>
          <w:p w14:paraId="7CF744F2" w14:textId="3E61B6A9" w:rsidR="000418C1" w:rsidRPr="00F33FC0" w:rsidRDefault="00D25D49" w:rsidP="007A174A">
            <w:pPr>
              <w:jc w:val="both"/>
              <w:rPr>
                <w:rFonts w:ascii="Arial" w:hAnsi="Arial" w:cs="Arial"/>
              </w:rPr>
            </w:pPr>
            <w:r w:rsidRPr="00F33FC0">
              <w:rPr>
                <w:rFonts w:ascii="Arial" w:hAnsi="Arial" w:cs="Arial"/>
              </w:rPr>
              <w:t xml:space="preserve">Clerks Salary </w:t>
            </w:r>
            <w:r w:rsidR="000418C1">
              <w:rPr>
                <w:rFonts w:ascii="Arial" w:hAnsi="Arial" w:cs="Arial"/>
              </w:rPr>
              <w:t>February 2024</w:t>
            </w:r>
          </w:p>
        </w:tc>
        <w:tc>
          <w:tcPr>
            <w:tcW w:w="851" w:type="dxa"/>
          </w:tcPr>
          <w:p w14:paraId="351CF9EA" w14:textId="77777777" w:rsidR="00D25D49" w:rsidRPr="00F33FC0" w:rsidRDefault="00D25D49" w:rsidP="007A174A">
            <w:pPr>
              <w:jc w:val="center"/>
              <w:rPr>
                <w:rFonts w:ascii="Arial" w:hAnsi="Arial" w:cs="Arial"/>
              </w:rPr>
            </w:pPr>
          </w:p>
        </w:tc>
        <w:tc>
          <w:tcPr>
            <w:tcW w:w="1134" w:type="dxa"/>
          </w:tcPr>
          <w:p w14:paraId="33AC658B" w14:textId="09974551" w:rsidR="00D25D49" w:rsidRPr="00F33FC0" w:rsidRDefault="00D25D49" w:rsidP="007A174A">
            <w:pPr>
              <w:jc w:val="center"/>
              <w:rPr>
                <w:rFonts w:ascii="Arial" w:hAnsi="Arial" w:cs="Arial"/>
              </w:rPr>
            </w:pPr>
            <w:r w:rsidRPr="00F33FC0">
              <w:rPr>
                <w:rFonts w:ascii="Arial" w:hAnsi="Arial" w:cs="Arial"/>
              </w:rPr>
              <w:t>£</w:t>
            </w:r>
            <w:r w:rsidR="009229DC">
              <w:rPr>
                <w:rFonts w:ascii="Arial" w:hAnsi="Arial" w:cs="Arial"/>
              </w:rPr>
              <w:t>300.50</w:t>
            </w:r>
          </w:p>
        </w:tc>
        <w:tc>
          <w:tcPr>
            <w:tcW w:w="3076" w:type="dxa"/>
          </w:tcPr>
          <w:p w14:paraId="77C04FAC" w14:textId="77777777" w:rsidR="00D25D49" w:rsidRPr="00F33FC0" w:rsidRDefault="00D25D49" w:rsidP="007A174A">
            <w:pPr>
              <w:jc w:val="both"/>
              <w:rPr>
                <w:rFonts w:ascii="Arial" w:hAnsi="Arial" w:cs="Arial"/>
              </w:rPr>
            </w:pPr>
            <w:r w:rsidRPr="00F33FC0">
              <w:rPr>
                <w:rFonts w:ascii="Arial" w:hAnsi="Arial" w:cs="Arial"/>
              </w:rPr>
              <w:t>LGA 1972 s112</w:t>
            </w:r>
          </w:p>
        </w:tc>
      </w:tr>
      <w:tr w:rsidR="00D25D49" w:rsidRPr="00F33FC0" w14:paraId="112741B4" w14:textId="77777777" w:rsidTr="00E3012A">
        <w:tc>
          <w:tcPr>
            <w:tcW w:w="797" w:type="dxa"/>
          </w:tcPr>
          <w:p w14:paraId="29EF7253" w14:textId="77777777" w:rsidR="00D25D49" w:rsidRPr="00F33FC0" w:rsidRDefault="00D25D49" w:rsidP="007A174A">
            <w:pPr>
              <w:jc w:val="both"/>
              <w:rPr>
                <w:rFonts w:ascii="Arial" w:hAnsi="Arial" w:cs="Arial"/>
              </w:rPr>
            </w:pPr>
            <w:r w:rsidRPr="00F33FC0">
              <w:rPr>
                <w:rFonts w:ascii="Arial" w:hAnsi="Arial" w:cs="Arial"/>
              </w:rPr>
              <w:t>BP</w:t>
            </w:r>
          </w:p>
        </w:tc>
        <w:tc>
          <w:tcPr>
            <w:tcW w:w="2069" w:type="dxa"/>
          </w:tcPr>
          <w:p w14:paraId="6201ADC5" w14:textId="77777777" w:rsidR="00D25D49" w:rsidRPr="00F33FC0" w:rsidRDefault="00D25D49" w:rsidP="007A174A">
            <w:pPr>
              <w:jc w:val="both"/>
              <w:rPr>
                <w:rFonts w:ascii="Arial" w:hAnsi="Arial" w:cs="Arial"/>
              </w:rPr>
            </w:pPr>
            <w:r w:rsidRPr="00F33FC0">
              <w:rPr>
                <w:rFonts w:ascii="Arial" w:hAnsi="Arial" w:cs="Arial"/>
              </w:rPr>
              <w:t>HMRC</w:t>
            </w:r>
          </w:p>
        </w:tc>
        <w:tc>
          <w:tcPr>
            <w:tcW w:w="2799" w:type="dxa"/>
          </w:tcPr>
          <w:p w14:paraId="757453AD" w14:textId="3068D7A1" w:rsidR="00D25D49" w:rsidRPr="00F33FC0" w:rsidRDefault="00D25D49" w:rsidP="007A174A">
            <w:pPr>
              <w:jc w:val="both"/>
              <w:rPr>
                <w:rFonts w:ascii="Arial" w:hAnsi="Arial" w:cs="Arial"/>
              </w:rPr>
            </w:pPr>
            <w:r w:rsidRPr="00F33FC0">
              <w:rPr>
                <w:rFonts w:ascii="Arial" w:hAnsi="Arial" w:cs="Arial"/>
              </w:rPr>
              <w:t xml:space="preserve">Clerks PAYE </w:t>
            </w:r>
            <w:r w:rsidR="000418C1">
              <w:rPr>
                <w:rFonts w:ascii="Arial" w:hAnsi="Arial" w:cs="Arial"/>
              </w:rPr>
              <w:t>February 2024</w:t>
            </w:r>
          </w:p>
        </w:tc>
        <w:tc>
          <w:tcPr>
            <w:tcW w:w="851" w:type="dxa"/>
          </w:tcPr>
          <w:p w14:paraId="0ABB1062" w14:textId="77777777" w:rsidR="00D25D49" w:rsidRPr="00F33FC0" w:rsidRDefault="00D25D49" w:rsidP="007A174A">
            <w:pPr>
              <w:jc w:val="center"/>
              <w:rPr>
                <w:rFonts w:ascii="Arial" w:hAnsi="Arial" w:cs="Arial"/>
              </w:rPr>
            </w:pPr>
          </w:p>
        </w:tc>
        <w:tc>
          <w:tcPr>
            <w:tcW w:w="1134" w:type="dxa"/>
          </w:tcPr>
          <w:p w14:paraId="45702EE2" w14:textId="04D7E091" w:rsidR="00D25D49" w:rsidRPr="00F33FC0" w:rsidRDefault="00D25D49" w:rsidP="007A174A">
            <w:pPr>
              <w:jc w:val="center"/>
              <w:rPr>
                <w:rFonts w:ascii="Arial" w:hAnsi="Arial" w:cs="Arial"/>
              </w:rPr>
            </w:pPr>
            <w:r w:rsidRPr="00F33FC0">
              <w:rPr>
                <w:rFonts w:ascii="Arial" w:hAnsi="Arial" w:cs="Arial"/>
              </w:rPr>
              <w:t>£</w:t>
            </w:r>
            <w:r w:rsidR="009229DC">
              <w:rPr>
                <w:rFonts w:ascii="Arial" w:hAnsi="Arial" w:cs="Arial"/>
              </w:rPr>
              <w:t>75.20</w:t>
            </w:r>
          </w:p>
        </w:tc>
        <w:tc>
          <w:tcPr>
            <w:tcW w:w="3076" w:type="dxa"/>
          </w:tcPr>
          <w:p w14:paraId="7BC35F2D" w14:textId="77777777" w:rsidR="00D25D49" w:rsidRPr="00F33FC0" w:rsidRDefault="00D25D49" w:rsidP="007A174A">
            <w:pPr>
              <w:jc w:val="both"/>
              <w:rPr>
                <w:rFonts w:ascii="Arial" w:hAnsi="Arial" w:cs="Arial"/>
              </w:rPr>
            </w:pPr>
            <w:r w:rsidRPr="00F33FC0">
              <w:rPr>
                <w:rFonts w:ascii="Arial" w:hAnsi="Arial" w:cs="Arial"/>
              </w:rPr>
              <w:t>LGA 1972 s112</w:t>
            </w:r>
          </w:p>
        </w:tc>
      </w:tr>
      <w:tr w:rsidR="009F5AAE" w:rsidRPr="00F33FC0" w14:paraId="46721392" w14:textId="77777777" w:rsidTr="00E3012A">
        <w:tc>
          <w:tcPr>
            <w:tcW w:w="797" w:type="dxa"/>
          </w:tcPr>
          <w:p w14:paraId="2A96E6C3" w14:textId="52818C1A" w:rsidR="009F5AAE" w:rsidRPr="00F33FC0" w:rsidRDefault="009F5AAE" w:rsidP="007A174A">
            <w:pPr>
              <w:jc w:val="both"/>
              <w:rPr>
                <w:rFonts w:ascii="Arial" w:hAnsi="Arial" w:cs="Arial"/>
              </w:rPr>
            </w:pPr>
            <w:r w:rsidRPr="00F33FC0">
              <w:rPr>
                <w:rFonts w:ascii="Arial" w:hAnsi="Arial" w:cs="Arial"/>
              </w:rPr>
              <w:t>BP</w:t>
            </w:r>
          </w:p>
        </w:tc>
        <w:tc>
          <w:tcPr>
            <w:tcW w:w="2069" w:type="dxa"/>
          </w:tcPr>
          <w:p w14:paraId="7A1F8C98" w14:textId="3FBFF6DA" w:rsidR="009F5AAE" w:rsidRPr="00F33FC0" w:rsidRDefault="009F5AAE" w:rsidP="007A174A">
            <w:pPr>
              <w:jc w:val="both"/>
              <w:rPr>
                <w:rFonts w:ascii="Arial" w:hAnsi="Arial" w:cs="Arial"/>
              </w:rPr>
            </w:pPr>
            <w:r w:rsidRPr="00F33FC0">
              <w:rPr>
                <w:rFonts w:ascii="Arial" w:hAnsi="Arial" w:cs="Arial"/>
              </w:rPr>
              <w:t>G Greaves</w:t>
            </w:r>
          </w:p>
        </w:tc>
        <w:tc>
          <w:tcPr>
            <w:tcW w:w="2799" w:type="dxa"/>
          </w:tcPr>
          <w:p w14:paraId="2761A78B" w14:textId="73E177D5" w:rsidR="009F5AAE" w:rsidRPr="00F33FC0" w:rsidRDefault="009F5AAE" w:rsidP="007A174A">
            <w:pPr>
              <w:jc w:val="both"/>
              <w:rPr>
                <w:rFonts w:ascii="Arial" w:hAnsi="Arial" w:cs="Arial"/>
              </w:rPr>
            </w:pPr>
            <w:r w:rsidRPr="00F33FC0">
              <w:rPr>
                <w:rFonts w:ascii="Arial" w:hAnsi="Arial" w:cs="Arial"/>
              </w:rPr>
              <w:t xml:space="preserve">Clerks </w:t>
            </w:r>
            <w:r w:rsidR="00B43BF8">
              <w:rPr>
                <w:rFonts w:ascii="Arial" w:hAnsi="Arial" w:cs="Arial"/>
              </w:rPr>
              <w:t xml:space="preserve">Feb </w:t>
            </w:r>
            <w:r w:rsidRPr="00F33FC0">
              <w:rPr>
                <w:rFonts w:ascii="Arial" w:hAnsi="Arial" w:cs="Arial"/>
              </w:rPr>
              <w:t xml:space="preserve">Expenses </w:t>
            </w:r>
            <w:r w:rsidR="000418C1">
              <w:rPr>
                <w:rFonts w:ascii="Arial" w:hAnsi="Arial" w:cs="Arial"/>
              </w:rPr>
              <w:t xml:space="preserve">Mileage </w:t>
            </w:r>
          </w:p>
        </w:tc>
        <w:tc>
          <w:tcPr>
            <w:tcW w:w="851" w:type="dxa"/>
          </w:tcPr>
          <w:p w14:paraId="686550F1" w14:textId="77777777" w:rsidR="009F5AAE" w:rsidRPr="00F33FC0" w:rsidRDefault="009F5AAE" w:rsidP="007A174A">
            <w:pPr>
              <w:jc w:val="center"/>
              <w:rPr>
                <w:rFonts w:ascii="Arial" w:hAnsi="Arial" w:cs="Arial"/>
              </w:rPr>
            </w:pPr>
          </w:p>
        </w:tc>
        <w:tc>
          <w:tcPr>
            <w:tcW w:w="1134" w:type="dxa"/>
          </w:tcPr>
          <w:p w14:paraId="11DF1867" w14:textId="43DDCB04" w:rsidR="009F5AAE" w:rsidRPr="00F33FC0" w:rsidRDefault="009F5AAE" w:rsidP="009F5AAE">
            <w:pPr>
              <w:jc w:val="center"/>
              <w:rPr>
                <w:rFonts w:ascii="Arial" w:hAnsi="Arial" w:cs="Arial"/>
              </w:rPr>
            </w:pPr>
            <w:r w:rsidRPr="00F33FC0">
              <w:rPr>
                <w:rFonts w:ascii="Arial" w:hAnsi="Arial" w:cs="Arial"/>
              </w:rPr>
              <w:t>£</w:t>
            </w:r>
            <w:r w:rsidR="00B43BF8">
              <w:rPr>
                <w:rFonts w:ascii="Arial" w:hAnsi="Arial" w:cs="Arial"/>
              </w:rPr>
              <w:t>11.70</w:t>
            </w:r>
          </w:p>
        </w:tc>
        <w:tc>
          <w:tcPr>
            <w:tcW w:w="3076" w:type="dxa"/>
          </w:tcPr>
          <w:p w14:paraId="36B7DBA5" w14:textId="7A7DF0DB" w:rsidR="009F5AAE" w:rsidRPr="00F33FC0" w:rsidRDefault="009F5AAE" w:rsidP="007A174A">
            <w:pPr>
              <w:jc w:val="both"/>
              <w:rPr>
                <w:rFonts w:ascii="Arial" w:hAnsi="Arial" w:cs="Arial"/>
              </w:rPr>
            </w:pPr>
            <w:r w:rsidRPr="00F33FC0">
              <w:rPr>
                <w:rFonts w:ascii="Arial" w:hAnsi="Arial" w:cs="Arial"/>
              </w:rPr>
              <w:t>LGA 1972 s112</w:t>
            </w:r>
          </w:p>
        </w:tc>
      </w:tr>
      <w:bookmarkEnd w:id="0"/>
      <w:tr w:rsidR="00D25D49" w:rsidRPr="00F33FC0" w14:paraId="1637405A" w14:textId="77777777" w:rsidTr="00E3012A">
        <w:tc>
          <w:tcPr>
            <w:tcW w:w="797" w:type="dxa"/>
          </w:tcPr>
          <w:p w14:paraId="36710F06" w14:textId="2B71A3A5" w:rsidR="00D25D49" w:rsidRPr="00F33FC0" w:rsidRDefault="00F975BD" w:rsidP="007A174A">
            <w:pPr>
              <w:jc w:val="both"/>
              <w:rPr>
                <w:rFonts w:ascii="Arial" w:hAnsi="Arial" w:cs="Arial"/>
              </w:rPr>
            </w:pPr>
            <w:r w:rsidRPr="00F33FC0">
              <w:rPr>
                <w:rFonts w:ascii="Arial" w:hAnsi="Arial" w:cs="Arial"/>
              </w:rPr>
              <w:t>BP</w:t>
            </w:r>
          </w:p>
        </w:tc>
        <w:tc>
          <w:tcPr>
            <w:tcW w:w="2069" w:type="dxa"/>
          </w:tcPr>
          <w:p w14:paraId="62BD08F8" w14:textId="1A2F68F4" w:rsidR="00D25D49" w:rsidRPr="00F33FC0" w:rsidRDefault="00F975BD" w:rsidP="007A174A">
            <w:pPr>
              <w:jc w:val="both"/>
              <w:rPr>
                <w:rFonts w:ascii="Arial" w:hAnsi="Arial" w:cs="Arial"/>
              </w:rPr>
            </w:pPr>
            <w:r w:rsidRPr="00F33FC0">
              <w:rPr>
                <w:rFonts w:ascii="Arial" w:hAnsi="Arial" w:cs="Arial"/>
              </w:rPr>
              <w:t xml:space="preserve">M </w:t>
            </w:r>
            <w:r w:rsidR="000418C1">
              <w:rPr>
                <w:rFonts w:ascii="Arial" w:hAnsi="Arial" w:cs="Arial"/>
              </w:rPr>
              <w:t xml:space="preserve">Fitch </w:t>
            </w:r>
            <w:r w:rsidR="00B43BF8">
              <w:rPr>
                <w:rFonts w:ascii="Arial" w:hAnsi="Arial" w:cs="Arial"/>
              </w:rPr>
              <w:t xml:space="preserve">Tree Works Ltd., </w:t>
            </w:r>
          </w:p>
        </w:tc>
        <w:tc>
          <w:tcPr>
            <w:tcW w:w="2799" w:type="dxa"/>
          </w:tcPr>
          <w:p w14:paraId="76B0BB07" w14:textId="19E4C3D1" w:rsidR="00D25D49" w:rsidRPr="00F33FC0" w:rsidRDefault="000418C1" w:rsidP="00F975BD">
            <w:pPr>
              <w:rPr>
                <w:rFonts w:ascii="Arial" w:hAnsi="Arial" w:cs="Arial"/>
              </w:rPr>
            </w:pPr>
            <w:r>
              <w:rPr>
                <w:rFonts w:ascii="Arial" w:hAnsi="Arial" w:cs="Arial"/>
              </w:rPr>
              <w:t xml:space="preserve">Tree Survey Invoice </w:t>
            </w:r>
            <w:r w:rsidR="00B43BF8">
              <w:rPr>
                <w:rFonts w:ascii="Arial" w:hAnsi="Arial" w:cs="Arial"/>
              </w:rPr>
              <w:t>10967</w:t>
            </w:r>
          </w:p>
        </w:tc>
        <w:tc>
          <w:tcPr>
            <w:tcW w:w="851" w:type="dxa"/>
          </w:tcPr>
          <w:p w14:paraId="7503ED0E" w14:textId="701C4D3D" w:rsidR="00D25D49" w:rsidRPr="00F33FC0" w:rsidRDefault="007130AC" w:rsidP="007A174A">
            <w:pPr>
              <w:jc w:val="center"/>
              <w:rPr>
                <w:rFonts w:ascii="Arial" w:hAnsi="Arial" w:cs="Arial"/>
              </w:rPr>
            </w:pPr>
            <w:r>
              <w:rPr>
                <w:rFonts w:ascii="Arial" w:hAnsi="Arial" w:cs="Arial"/>
              </w:rPr>
              <w:t>£70.00</w:t>
            </w:r>
          </w:p>
        </w:tc>
        <w:tc>
          <w:tcPr>
            <w:tcW w:w="1134" w:type="dxa"/>
          </w:tcPr>
          <w:p w14:paraId="32AA397C" w14:textId="1EF645D3" w:rsidR="00D25D49" w:rsidRPr="00F33FC0" w:rsidRDefault="00F975BD" w:rsidP="007A174A">
            <w:pPr>
              <w:jc w:val="center"/>
              <w:rPr>
                <w:rFonts w:ascii="Arial" w:hAnsi="Arial" w:cs="Arial"/>
              </w:rPr>
            </w:pPr>
            <w:r w:rsidRPr="00F33FC0">
              <w:rPr>
                <w:rFonts w:ascii="Arial" w:hAnsi="Arial" w:cs="Arial"/>
              </w:rPr>
              <w:t>£</w:t>
            </w:r>
            <w:r w:rsidR="007130AC">
              <w:rPr>
                <w:rFonts w:ascii="Arial" w:hAnsi="Arial" w:cs="Arial"/>
              </w:rPr>
              <w:t>420.00</w:t>
            </w:r>
          </w:p>
        </w:tc>
        <w:tc>
          <w:tcPr>
            <w:tcW w:w="3076" w:type="dxa"/>
          </w:tcPr>
          <w:p w14:paraId="476C0637" w14:textId="0BA4B67E" w:rsidR="00D25D49" w:rsidRPr="00F33FC0" w:rsidRDefault="00F975BD" w:rsidP="007A174A">
            <w:pPr>
              <w:jc w:val="both"/>
              <w:rPr>
                <w:rFonts w:ascii="Arial" w:hAnsi="Arial" w:cs="Arial"/>
              </w:rPr>
            </w:pPr>
            <w:r w:rsidRPr="00F33FC0">
              <w:rPr>
                <w:rFonts w:ascii="Arial" w:hAnsi="Arial" w:cs="Arial"/>
              </w:rPr>
              <w:t>Open Spaces Act 1906 ss 9&amp;10 &amp; Public Health Act 1987 s164</w:t>
            </w:r>
          </w:p>
        </w:tc>
      </w:tr>
      <w:tr w:rsidR="00F20804" w:rsidRPr="00F33FC0" w14:paraId="12B9919C" w14:textId="77777777" w:rsidTr="00E3012A">
        <w:tc>
          <w:tcPr>
            <w:tcW w:w="797" w:type="dxa"/>
          </w:tcPr>
          <w:p w14:paraId="0D579B74" w14:textId="35F99410" w:rsidR="00F20804" w:rsidRDefault="00F20804" w:rsidP="007A174A">
            <w:pPr>
              <w:jc w:val="both"/>
              <w:rPr>
                <w:rFonts w:ascii="Arial" w:hAnsi="Arial" w:cs="Arial"/>
              </w:rPr>
            </w:pPr>
            <w:r>
              <w:rPr>
                <w:rFonts w:ascii="Arial" w:hAnsi="Arial" w:cs="Arial"/>
              </w:rPr>
              <w:t>DD</w:t>
            </w:r>
          </w:p>
        </w:tc>
        <w:tc>
          <w:tcPr>
            <w:tcW w:w="2069" w:type="dxa"/>
          </w:tcPr>
          <w:p w14:paraId="74F36AC2" w14:textId="7043649B" w:rsidR="00F20804" w:rsidRPr="00F33FC0" w:rsidRDefault="00F20804" w:rsidP="007A174A">
            <w:pPr>
              <w:jc w:val="both"/>
              <w:rPr>
                <w:rFonts w:ascii="Arial" w:hAnsi="Arial" w:cs="Arial"/>
              </w:rPr>
            </w:pPr>
            <w:r>
              <w:rPr>
                <w:rFonts w:ascii="Arial" w:hAnsi="Arial" w:cs="Arial"/>
              </w:rPr>
              <w:t xml:space="preserve">ICO </w:t>
            </w:r>
          </w:p>
        </w:tc>
        <w:tc>
          <w:tcPr>
            <w:tcW w:w="2799" w:type="dxa"/>
          </w:tcPr>
          <w:p w14:paraId="39538877" w14:textId="556711CB" w:rsidR="00F20804" w:rsidRDefault="00F20804" w:rsidP="00F975BD">
            <w:pPr>
              <w:rPr>
                <w:rFonts w:ascii="Arial" w:hAnsi="Arial" w:cs="Arial"/>
              </w:rPr>
            </w:pPr>
            <w:r>
              <w:rPr>
                <w:rFonts w:ascii="Arial" w:hAnsi="Arial" w:cs="Arial"/>
              </w:rPr>
              <w:t xml:space="preserve">Data Protection Registration </w:t>
            </w:r>
          </w:p>
        </w:tc>
        <w:tc>
          <w:tcPr>
            <w:tcW w:w="851" w:type="dxa"/>
          </w:tcPr>
          <w:p w14:paraId="54A71DF6" w14:textId="77777777" w:rsidR="00F20804" w:rsidRDefault="00F20804" w:rsidP="007A174A">
            <w:pPr>
              <w:jc w:val="center"/>
              <w:rPr>
                <w:rFonts w:ascii="Arial" w:hAnsi="Arial" w:cs="Arial"/>
              </w:rPr>
            </w:pPr>
          </w:p>
        </w:tc>
        <w:tc>
          <w:tcPr>
            <w:tcW w:w="1134" w:type="dxa"/>
          </w:tcPr>
          <w:p w14:paraId="2A355351" w14:textId="369337CD" w:rsidR="00F20804" w:rsidRPr="00F33FC0" w:rsidRDefault="00F20804" w:rsidP="007A174A">
            <w:pPr>
              <w:jc w:val="center"/>
              <w:rPr>
                <w:rFonts w:ascii="Arial" w:hAnsi="Arial" w:cs="Arial"/>
              </w:rPr>
            </w:pPr>
            <w:r>
              <w:rPr>
                <w:rFonts w:ascii="Arial" w:hAnsi="Arial" w:cs="Arial"/>
              </w:rPr>
              <w:t>£35.00</w:t>
            </w:r>
          </w:p>
        </w:tc>
        <w:tc>
          <w:tcPr>
            <w:tcW w:w="3076" w:type="dxa"/>
          </w:tcPr>
          <w:p w14:paraId="5ACA01F2" w14:textId="4B0E91ED" w:rsidR="00F20804" w:rsidRPr="00F33FC0" w:rsidRDefault="00F20804" w:rsidP="007A174A">
            <w:pPr>
              <w:jc w:val="both"/>
              <w:rPr>
                <w:rFonts w:ascii="Arial" w:hAnsi="Arial" w:cs="Arial"/>
              </w:rPr>
            </w:pPr>
            <w:r w:rsidRPr="00F20804">
              <w:rPr>
                <w:rFonts w:ascii="Arial" w:hAnsi="Arial" w:cs="Arial"/>
              </w:rPr>
              <w:t>LGA 1972 s112</w:t>
            </w:r>
          </w:p>
        </w:tc>
      </w:tr>
      <w:tr w:rsidR="00F975BD" w:rsidRPr="00F33FC0" w14:paraId="76AB360C" w14:textId="77777777" w:rsidTr="00E3012A">
        <w:tc>
          <w:tcPr>
            <w:tcW w:w="797" w:type="dxa"/>
          </w:tcPr>
          <w:p w14:paraId="1AD06985" w14:textId="4042A38F" w:rsidR="00F975BD" w:rsidRPr="00F33FC0" w:rsidRDefault="00F975BD" w:rsidP="007A174A">
            <w:pPr>
              <w:jc w:val="both"/>
              <w:rPr>
                <w:rFonts w:ascii="Arial" w:hAnsi="Arial" w:cs="Arial"/>
              </w:rPr>
            </w:pPr>
            <w:r w:rsidRPr="00F33FC0">
              <w:rPr>
                <w:rFonts w:ascii="Arial" w:hAnsi="Arial" w:cs="Arial"/>
              </w:rPr>
              <w:t>BP</w:t>
            </w:r>
          </w:p>
        </w:tc>
        <w:tc>
          <w:tcPr>
            <w:tcW w:w="2069" w:type="dxa"/>
          </w:tcPr>
          <w:p w14:paraId="486CC119" w14:textId="33F4BA89" w:rsidR="00F975BD" w:rsidRPr="00F33FC0" w:rsidRDefault="00F975BD" w:rsidP="007A174A">
            <w:pPr>
              <w:jc w:val="both"/>
              <w:rPr>
                <w:rFonts w:ascii="Arial" w:hAnsi="Arial" w:cs="Arial"/>
              </w:rPr>
            </w:pPr>
            <w:r w:rsidRPr="00F33FC0">
              <w:rPr>
                <w:rFonts w:ascii="Arial" w:hAnsi="Arial" w:cs="Arial"/>
              </w:rPr>
              <w:t xml:space="preserve">Total Energies </w:t>
            </w:r>
          </w:p>
        </w:tc>
        <w:tc>
          <w:tcPr>
            <w:tcW w:w="2799" w:type="dxa"/>
          </w:tcPr>
          <w:p w14:paraId="0F38B540" w14:textId="5D578BC6" w:rsidR="00F975BD" w:rsidRPr="00F33FC0" w:rsidRDefault="00F975BD" w:rsidP="00F975BD">
            <w:pPr>
              <w:rPr>
                <w:rFonts w:ascii="Arial" w:hAnsi="Arial" w:cs="Arial"/>
              </w:rPr>
            </w:pPr>
            <w:r w:rsidRPr="00F33FC0">
              <w:rPr>
                <w:rFonts w:ascii="Arial" w:hAnsi="Arial" w:cs="Arial"/>
              </w:rPr>
              <w:t xml:space="preserve">Electricity Supply Invoice </w:t>
            </w:r>
          </w:p>
        </w:tc>
        <w:tc>
          <w:tcPr>
            <w:tcW w:w="851" w:type="dxa"/>
          </w:tcPr>
          <w:p w14:paraId="0D8E1193" w14:textId="6D1356E6" w:rsidR="00F975BD" w:rsidRPr="00F33FC0" w:rsidRDefault="00857E76" w:rsidP="007A174A">
            <w:pPr>
              <w:jc w:val="center"/>
              <w:rPr>
                <w:rFonts w:ascii="Arial" w:hAnsi="Arial" w:cs="Arial"/>
              </w:rPr>
            </w:pPr>
            <w:r>
              <w:rPr>
                <w:rFonts w:ascii="Arial" w:hAnsi="Arial" w:cs="Arial"/>
              </w:rPr>
              <w:t>£11.73</w:t>
            </w:r>
          </w:p>
        </w:tc>
        <w:tc>
          <w:tcPr>
            <w:tcW w:w="1134" w:type="dxa"/>
          </w:tcPr>
          <w:p w14:paraId="1E44E628" w14:textId="2F1FFC33" w:rsidR="00F975BD" w:rsidRPr="00F33FC0" w:rsidRDefault="003F4CA7" w:rsidP="007A174A">
            <w:pPr>
              <w:jc w:val="center"/>
              <w:rPr>
                <w:rFonts w:ascii="Arial" w:hAnsi="Arial" w:cs="Arial"/>
              </w:rPr>
            </w:pPr>
            <w:r>
              <w:rPr>
                <w:rFonts w:ascii="Arial" w:hAnsi="Arial" w:cs="Arial"/>
              </w:rPr>
              <w:t>£</w:t>
            </w:r>
            <w:r w:rsidR="00857E76">
              <w:rPr>
                <w:rFonts w:ascii="Arial" w:hAnsi="Arial" w:cs="Arial"/>
              </w:rPr>
              <w:t>234.56</w:t>
            </w:r>
          </w:p>
        </w:tc>
        <w:tc>
          <w:tcPr>
            <w:tcW w:w="3076" w:type="dxa"/>
          </w:tcPr>
          <w:p w14:paraId="543E5762" w14:textId="21003EE5" w:rsidR="00F975BD" w:rsidRPr="00F33FC0" w:rsidRDefault="00F975BD" w:rsidP="007A174A">
            <w:pPr>
              <w:jc w:val="both"/>
              <w:rPr>
                <w:rFonts w:ascii="Arial" w:hAnsi="Arial" w:cs="Arial"/>
              </w:rPr>
            </w:pPr>
            <w:r w:rsidRPr="00F33FC0">
              <w:rPr>
                <w:rFonts w:ascii="Arial" w:hAnsi="Arial" w:cs="Arial"/>
              </w:rPr>
              <w:t>Highways Act 1980</w:t>
            </w:r>
          </w:p>
        </w:tc>
      </w:tr>
    </w:tbl>
    <w:p w14:paraId="700B66AF" w14:textId="77777777" w:rsidR="008B312F" w:rsidRDefault="008B312F" w:rsidP="00F3125E">
      <w:pPr>
        <w:ind w:left="1440" w:hanging="1440"/>
        <w:jc w:val="both"/>
        <w:rPr>
          <w:rFonts w:ascii="Arial" w:hAnsi="Arial" w:cs="Arial"/>
          <w:b/>
          <w:bCs/>
          <w:color w:val="202124"/>
          <w:lang w:eastAsia="en-GB"/>
        </w:rPr>
      </w:pPr>
    </w:p>
    <w:p w14:paraId="15FD4BB5" w14:textId="2F02D0A1" w:rsidR="00F33FC0" w:rsidRDefault="00386A17" w:rsidP="00F3125E">
      <w:pPr>
        <w:ind w:left="1440" w:hanging="1440"/>
        <w:jc w:val="both"/>
        <w:rPr>
          <w:rFonts w:ascii="Arial" w:hAnsi="Arial" w:cs="Arial"/>
          <w:b/>
          <w:bCs/>
          <w:color w:val="202124"/>
          <w:lang w:eastAsia="en-GB"/>
        </w:rPr>
      </w:pPr>
      <w:r>
        <w:rPr>
          <w:rFonts w:ascii="Arial" w:hAnsi="Arial" w:cs="Arial"/>
          <w:b/>
          <w:bCs/>
          <w:color w:val="202124"/>
          <w:lang w:eastAsia="en-GB"/>
        </w:rPr>
        <w:t>24/0</w:t>
      </w:r>
      <w:r w:rsidR="00E3012A">
        <w:rPr>
          <w:rFonts w:ascii="Arial" w:hAnsi="Arial" w:cs="Arial"/>
          <w:b/>
          <w:bCs/>
          <w:color w:val="202124"/>
          <w:lang w:eastAsia="en-GB"/>
        </w:rPr>
        <w:t>30</w:t>
      </w:r>
      <w:r>
        <w:rPr>
          <w:rFonts w:ascii="Arial" w:hAnsi="Arial" w:cs="Arial"/>
          <w:b/>
          <w:bCs/>
          <w:color w:val="202124"/>
          <w:lang w:eastAsia="en-GB"/>
        </w:rPr>
        <w:tab/>
        <w:t xml:space="preserve">Grit bins – Council to note NCALC information for the maintenance contractor. </w:t>
      </w:r>
      <w:r w:rsidR="00A8169D">
        <w:rPr>
          <w:rFonts w:ascii="Arial" w:hAnsi="Arial" w:cs="Arial"/>
          <w:b/>
          <w:bCs/>
          <w:color w:val="202124"/>
          <w:lang w:eastAsia="en-GB"/>
        </w:rPr>
        <w:t xml:space="preserve"> </w:t>
      </w:r>
      <w:r w:rsidR="00A8169D" w:rsidRPr="00857E76">
        <w:rPr>
          <w:rFonts w:ascii="Arial" w:hAnsi="Arial" w:cs="Arial"/>
          <w:color w:val="202124"/>
          <w:lang w:eastAsia="en-GB"/>
        </w:rPr>
        <w:t xml:space="preserve">The Chairman updated the Council on the information received from NCALC on local contractor offering grit deliveries, The Council noted the information for future reference and </w:t>
      </w:r>
      <w:r w:rsidR="00857E76" w:rsidRPr="00857E76">
        <w:rPr>
          <w:rFonts w:ascii="Arial" w:hAnsi="Arial" w:cs="Arial"/>
          <w:b/>
          <w:bCs/>
          <w:color w:val="202124"/>
          <w:lang w:eastAsia="en-GB"/>
        </w:rPr>
        <w:t>resolved</w:t>
      </w:r>
      <w:r w:rsidR="00A8169D" w:rsidRPr="00857E76">
        <w:rPr>
          <w:rFonts w:ascii="Arial" w:hAnsi="Arial" w:cs="Arial"/>
          <w:b/>
          <w:bCs/>
          <w:color w:val="202124"/>
          <w:lang w:eastAsia="en-GB"/>
        </w:rPr>
        <w:t xml:space="preserve"> </w:t>
      </w:r>
      <w:r w:rsidR="00A8169D" w:rsidRPr="00857E76">
        <w:rPr>
          <w:rFonts w:ascii="Arial" w:hAnsi="Arial" w:cs="Arial"/>
          <w:color w:val="202124"/>
          <w:lang w:eastAsia="en-GB"/>
        </w:rPr>
        <w:t xml:space="preserve">to delegate authority to the Chairman and Clerk to purchase replacement grit as and when required. </w:t>
      </w:r>
    </w:p>
    <w:p w14:paraId="61150CF1" w14:textId="77777777" w:rsidR="00E3012A" w:rsidRDefault="00E3012A" w:rsidP="00F3125E">
      <w:pPr>
        <w:ind w:left="1440" w:hanging="1440"/>
        <w:jc w:val="both"/>
        <w:rPr>
          <w:rFonts w:ascii="Arial" w:hAnsi="Arial" w:cs="Arial"/>
          <w:b/>
          <w:bCs/>
          <w:color w:val="202124"/>
          <w:lang w:eastAsia="en-GB"/>
        </w:rPr>
      </w:pPr>
    </w:p>
    <w:p w14:paraId="7AA4A9B4" w14:textId="77777777" w:rsidR="00E3012A" w:rsidRDefault="00E3012A" w:rsidP="00E3012A">
      <w:pPr>
        <w:ind w:left="1440" w:hanging="1440"/>
        <w:jc w:val="both"/>
        <w:rPr>
          <w:rFonts w:ascii="Arial" w:hAnsi="Arial" w:cs="Arial"/>
          <w:b/>
          <w:bCs/>
          <w:color w:val="202124"/>
          <w:lang w:eastAsia="en-GB"/>
        </w:rPr>
      </w:pPr>
      <w:r>
        <w:rPr>
          <w:rFonts w:ascii="Arial" w:hAnsi="Arial" w:cs="Arial"/>
          <w:b/>
          <w:bCs/>
          <w:color w:val="202124"/>
          <w:lang w:eastAsia="en-GB"/>
        </w:rPr>
        <w:t>24/031</w:t>
      </w:r>
      <w:r>
        <w:rPr>
          <w:rFonts w:ascii="Arial" w:hAnsi="Arial" w:cs="Arial"/>
          <w:b/>
          <w:bCs/>
          <w:color w:val="202124"/>
          <w:lang w:eastAsia="en-GB"/>
        </w:rPr>
        <w:tab/>
        <w:t>Council to consider NCALC Street Light Survey including:</w:t>
      </w:r>
    </w:p>
    <w:p w14:paraId="6EC3CA8A" w14:textId="77777777" w:rsidR="00857E76" w:rsidRDefault="00E3012A" w:rsidP="00857E76">
      <w:pPr>
        <w:pStyle w:val="ListParagraph"/>
        <w:numPr>
          <w:ilvl w:val="0"/>
          <w:numId w:val="2"/>
        </w:numPr>
        <w:jc w:val="both"/>
        <w:rPr>
          <w:rFonts w:ascii="Arial" w:hAnsi="Arial" w:cs="Arial"/>
          <w:b/>
          <w:bCs/>
          <w:color w:val="202124"/>
          <w:lang w:eastAsia="en-GB"/>
        </w:rPr>
      </w:pPr>
      <w:r w:rsidRPr="00E3012A">
        <w:rPr>
          <w:rFonts w:ascii="Arial" w:hAnsi="Arial" w:cs="Arial"/>
          <w:b/>
          <w:bCs/>
          <w:color w:val="202124"/>
          <w:lang w:eastAsia="en-GB"/>
        </w:rPr>
        <w:t>Chairmans recommendation for street light information notice/</w:t>
      </w:r>
      <w:r w:rsidR="00A8169D" w:rsidRPr="00E3012A">
        <w:rPr>
          <w:rFonts w:ascii="Arial" w:hAnsi="Arial" w:cs="Arial"/>
          <w:b/>
          <w:bCs/>
          <w:color w:val="202124"/>
          <w:lang w:eastAsia="en-GB"/>
        </w:rPr>
        <w:t>labels.</w:t>
      </w:r>
      <w:r w:rsidR="00A8169D">
        <w:rPr>
          <w:rFonts w:ascii="Arial" w:hAnsi="Arial" w:cs="Arial"/>
          <w:b/>
          <w:bCs/>
          <w:color w:val="202124"/>
          <w:lang w:eastAsia="en-GB"/>
        </w:rPr>
        <w:t xml:space="preserve"> </w:t>
      </w:r>
      <w:r w:rsidR="00A8169D" w:rsidRPr="00857E76">
        <w:rPr>
          <w:rFonts w:ascii="Arial" w:hAnsi="Arial" w:cs="Arial"/>
          <w:color w:val="202124"/>
          <w:lang w:eastAsia="en-GB"/>
        </w:rPr>
        <w:t xml:space="preserve">The Chairman reported on the street light survey and subsequent information relating to out of hours emergency arrangements The Chairman recommended that the Council consider </w:t>
      </w:r>
      <w:r w:rsidR="00B56A0A" w:rsidRPr="00857E76">
        <w:rPr>
          <w:rFonts w:ascii="Arial" w:hAnsi="Arial" w:cs="Arial"/>
          <w:color w:val="202124"/>
          <w:lang w:eastAsia="en-GB"/>
        </w:rPr>
        <w:t>attaching contact information to all street lights to ensure that residents know how to report faulty street lights, this information is available on the Council’s website.</w:t>
      </w:r>
      <w:r w:rsidR="00B56A0A">
        <w:rPr>
          <w:rFonts w:ascii="Arial" w:hAnsi="Arial" w:cs="Arial"/>
          <w:b/>
          <w:bCs/>
          <w:color w:val="202124"/>
          <w:lang w:eastAsia="en-GB"/>
        </w:rPr>
        <w:t xml:space="preserve"> </w:t>
      </w:r>
    </w:p>
    <w:p w14:paraId="1C6C0CEA" w14:textId="1230A201" w:rsidR="00E3012A" w:rsidRPr="00857E76" w:rsidRDefault="00E3012A" w:rsidP="00857E76">
      <w:pPr>
        <w:pStyle w:val="ListParagraph"/>
        <w:numPr>
          <w:ilvl w:val="0"/>
          <w:numId w:val="2"/>
        </w:numPr>
        <w:jc w:val="both"/>
        <w:rPr>
          <w:rFonts w:ascii="Arial" w:hAnsi="Arial" w:cs="Arial"/>
          <w:b/>
          <w:bCs/>
          <w:color w:val="202124"/>
          <w:lang w:eastAsia="en-GB"/>
        </w:rPr>
      </w:pPr>
      <w:r w:rsidRPr="00857E76">
        <w:rPr>
          <w:rFonts w:ascii="Arial" w:hAnsi="Arial" w:cs="Arial"/>
          <w:b/>
          <w:bCs/>
          <w:color w:val="202124"/>
          <w:lang w:eastAsia="en-GB"/>
        </w:rPr>
        <w:t>Quotation for 32 street light notice/labels.</w:t>
      </w:r>
      <w:r w:rsidR="00B56A0A" w:rsidRPr="00857E76">
        <w:rPr>
          <w:rFonts w:ascii="Arial" w:hAnsi="Arial" w:cs="Arial"/>
          <w:b/>
          <w:bCs/>
          <w:color w:val="202124"/>
          <w:lang w:eastAsia="en-GB"/>
        </w:rPr>
        <w:t xml:space="preserve">  </w:t>
      </w:r>
      <w:r w:rsidR="00857E76" w:rsidRPr="00857E76">
        <w:rPr>
          <w:rFonts w:ascii="Arial" w:hAnsi="Arial" w:cs="Arial"/>
          <w:color w:val="202124"/>
          <w:lang w:eastAsia="en-GB"/>
        </w:rPr>
        <w:t xml:space="preserve">Noted </w:t>
      </w:r>
      <w:r w:rsidR="00B56A0A" w:rsidRPr="00857E76">
        <w:rPr>
          <w:rFonts w:ascii="Arial" w:hAnsi="Arial" w:cs="Arial"/>
          <w:color w:val="202124"/>
          <w:lang w:eastAsia="en-GB"/>
        </w:rPr>
        <w:t xml:space="preserve">the quotation but decided not to pursue further. </w:t>
      </w:r>
    </w:p>
    <w:p w14:paraId="1BD2EBC4" w14:textId="77777777" w:rsidR="00E3012A" w:rsidRDefault="00E3012A" w:rsidP="00F3125E">
      <w:pPr>
        <w:ind w:left="1440" w:hanging="1440"/>
        <w:jc w:val="both"/>
        <w:rPr>
          <w:rFonts w:ascii="Arial" w:hAnsi="Arial" w:cs="Arial"/>
          <w:b/>
          <w:bCs/>
          <w:color w:val="202124"/>
          <w:lang w:eastAsia="en-GB"/>
        </w:rPr>
      </w:pPr>
    </w:p>
    <w:p w14:paraId="378A1247" w14:textId="37582E1F" w:rsidR="00321E39" w:rsidRDefault="00907609" w:rsidP="00321E39">
      <w:pPr>
        <w:ind w:left="1440" w:hanging="1440"/>
        <w:jc w:val="both"/>
        <w:rPr>
          <w:rFonts w:ascii="Arial" w:hAnsi="Arial" w:cs="Arial"/>
          <w:b/>
        </w:rPr>
      </w:pPr>
      <w:r>
        <w:rPr>
          <w:rFonts w:ascii="Arial" w:hAnsi="Arial" w:cs="Arial"/>
          <w:b/>
        </w:rPr>
        <w:t>24</w:t>
      </w:r>
      <w:r w:rsidR="00DA0FF1">
        <w:rPr>
          <w:rFonts w:ascii="Arial" w:hAnsi="Arial" w:cs="Arial"/>
          <w:b/>
        </w:rPr>
        <w:t>/</w:t>
      </w:r>
      <w:r w:rsidR="00EB1B90">
        <w:rPr>
          <w:rFonts w:ascii="Arial" w:hAnsi="Arial" w:cs="Arial"/>
          <w:b/>
        </w:rPr>
        <w:t>0</w:t>
      </w:r>
      <w:r w:rsidR="00386A17">
        <w:rPr>
          <w:rFonts w:ascii="Arial" w:hAnsi="Arial" w:cs="Arial"/>
          <w:b/>
        </w:rPr>
        <w:t>3</w:t>
      </w:r>
      <w:r w:rsidR="00E3012A">
        <w:rPr>
          <w:rFonts w:ascii="Arial" w:hAnsi="Arial" w:cs="Arial"/>
          <w:b/>
        </w:rPr>
        <w:t>2</w:t>
      </w:r>
      <w:r w:rsidR="008E3222">
        <w:rPr>
          <w:rFonts w:ascii="Arial" w:hAnsi="Arial" w:cs="Arial"/>
          <w:b/>
        </w:rPr>
        <w:tab/>
      </w:r>
      <w:r w:rsidR="00321E39" w:rsidRPr="002359C4">
        <w:rPr>
          <w:rFonts w:ascii="Arial" w:hAnsi="Arial" w:cs="Arial"/>
          <w:b/>
        </w:rPr>
        <w:t>Clerks Additional Hours of Work – Council to agree payment for 4 additional hours worked and mileage expenses due to extraordinary meeting 7 February 2024</w:t>
      </w:r>
      <w:r w:rsidR="00321E39" w:rsidRPr="00857E76">
        <w:rPr>
          <w:rFonts w:ascii="Arial" w:hAnsi="Arial" w:cs="Arial"/>
          <w:bCs/>
        </w:rPr>
        <w:t>.</w:t>
      </w:r>
      <w:r w:rsidR="00B56A0A" w:rsidRPr="00857E76">
        <w:rPr>
          <w:rFonts w:ascii="Arial" w:hAnsi="Arial" w:cs="Arial"/>
          <w:bCs/>
        </w:rPr>
        <w:t xml:space="preserve"> The Council </w:t>
      </w:r>
      <w:r w:rsidR="00B56A0A" w:rsidRPr="00857E76">
        <w:rPr>
          <w:rFonts w:ascii="Arial" w:hAnsi="Arial" w:cs="Arial"/>
          <w:b/>
        </w:rPr>
        <w:t>Resolved</w:t>
      </w:r>
      <w:r w:rsidR="00B56A0A" w:rsidRPr="00857E76">
        <w:rPr>
          <w:rFonts w:ascii="Arial" w:hAnsi="Arial" w:cs="Arial"/>
          <w:bCs/>
        </w:rPr>
        <w:t xml:space="preserve"> to approve the Clerk, 4 additional working hours for the extraordinary meeting held on 7 February 2024.</w:t>
      </w:r>
      <w:r w:rsidR="00B56A0A">
        <w:rPr>
          <w:rFonts w:ascii="Arial" w:hAnsi="Arial" w:cs="Arial"/>
          <w:b/>
        </w:rPr>
        <w:t xml:space="preserve"> </w:t>
      </w:r>
    </w:p>
    <w:p w14:paraId="697491EF" w14:textId="77777777" w:rsidR="00321E39" w:rsidRDefault="00321E39" w:rsidP="00F33FC0">
      <w:pPr>
        <w:jc w:val="both"/>
        <w:rPr>
          <w:rFonts w:ascii="Arial" w:hAnsi="Arial" w:cs="Arial"/>
          <w:b/>
        </w:rPr>
      </w:pPr>
    </w:p>
    <w:p w14:paraId="307E34F9" w14:textId="70906C5D" w:rsidR="00321E39" w:rsidRDefault="00321E39" w:rsidP="00321E39">
      <w:pPr>
        <w:ind w:left="1440" w:hanging="1440"/>
        <w:jc w:val="both"/>
        <w:rPr>
          <w:rFonts w:ascii="Arial" w:hAnsi="Arial" w:cs="Arial"/>
          <w:b/>
        </w:rPr>
      </w:pPr>
      <w:r>
        <w:rPr>
          <w:rFonts w:ascii="Arial" w:hAnsi="Arial" w:cs="Arial"/>
          <w:b/>
        </w:rPr>
        <w:t>24/033</w:t>
      </w:r>
      <w:r>
        <w:rPr>
          <w:rFonts w:ascii="Arial" w:hAnsi="Arial" w:cs="Arial"/>
          <w:b/>
        </w:rPr>
        <w:tab/>
      </w:r>
      <w:r w:rsidRPr="002359C4">
        <w:rPr>
          <w:rFonts w:ascii="Arial" w:hAnsi="Arial" w:cs="Arial"/>
          <w:b/>
        </w:rPr>
        <w:t>Complaint received concerning dog fouling in the Pocket Park.</w:t>
      </w:r>
      <w:r w:rsidRPr="00857E76">
        <w:rPr>
          <w:rFonts w:ascii="Arial" w:hAnsi="Arial" w:cs="Arial"/>
          <w:bCs/>
        </w:rPr>
        <w:t xml:space="preserve">  Council </w:t>
      </w:r>
      <w:r w:rsidR="00FE2BA0" w:rsidRPr="00857E76">
        <w:rPr>
          <w:rFonts w:ascii="Arial" w:hAnsi="Arial" w:cs="Arial"/>
          <w:bCs/>
        </w:rPr>
        <w:t xml:space="preserve">considered the matter and referred to the </w:t>
      </w:r>
      <w:r w:rsidR="00857E76">
        <w:rPr>
          <w:rFonts w:ascii="Arial" w:hAnsi="Arial" w:cs="Arial"/>
          <w:bCs/>
        </w:rPr>
        <w:t>Council’s</w:t>
      </w:r>
      <w:r w:rsidR="00125E37">
        <w:rPr>
          <w:rFonts w:ascii="Arial" w:hAnsi="Arial" w:cs="Arial"/>
          <w:bCs/>
        </w:rPr>
        <w:t xml:space="preserve"> Policy on Dogs in the Pocket Park.</w:t>
      </w:r>
      <w:r w:rsidR="00857E76">
        <w:rPr>
          <w:rFonts w:ascii="Arial" w:hAnsi="Arial" w:cs="Arial"/>
          <w:bCs/>
        </w:rPr>
        <w:t xml:space="preserve"> </w:t>
      </w:r>
      <w:r w:rsidR="00FE2BA0" w:rsidRPr="00857E76">
        <w:rPr>
          <w:rFonts w:ascii="Arial" w:hAnsi="Arial" w:cs="Arial"/>
          <w:bCs/>
        </w:rPr>
        <w:t xml:space="preserve">  The Council were not aware of any other complaints or incidents of dog fouling in the Pocket Park play area and agreed to monitor the situation over the next month, and discuss the matter again at the March meeting.</w:t>
      </w:r>
    </w:p>
    <w:p w14:paraId="769E7298" w14:textId="77777777" w:rsidR="00321E39" w:rsidRDefault="00321E39" w:rsidP="00F33FC0">
      <w:pPr>
        <w:jc w:val="both"/>
        <w:rPr>
          <w:rFonts w:ascii="Arial" w:hAnsi="Arial" w:cs="Arial"/>
          <w:b/>
        </w:rPr>
      </w:pPr>
    </w:p>
    <w:p w14:paraId="6D9EE590" w14:textId="0591C45F" w:rsidR="00BF2D56" w:rsidRDefault="00321E39" w:rsidP="00F33FC0">
      <w:pPr>
        <w:jc w:val="both"/>
        <w:rPr>
          <w:rFonts w:ascii="Arial" w:hAnsi="Arial" w:cs="Arial"/>
          <w:b/>
        </w:rPr>
      </w:pPr>
      <w:r>
        <w:rPr>
          <w:rFonts w:ascii="Arial" w:hAnsi="Arial" w:cs="Arial"/>
          <w:b/>
        </w:rPr>
        <w:t>24/034</w:t>
      </w:r>
      <w:r>
        <w:rPr>
          <w:rFonts w:ascii="Arial" w:hAnsi="Arial" w:cs="Arial"/>
          <w:b/>
        </w:rPr>
        <w:tab/>
      </w:r>
      <w:r>
        <w:rPr>
          <w:rFonts w:ascii="Arial" w:hAnsi="Arial" w:cs="Arial"/>
          <w:b/>
        </w:rPr>
        <w:tab/>
      </w:r>
      <w:r w:rsidR="00932E11" w:rsidRPr="00BF2D56">
        <w:rPr>
          <w:rFonts w:ascii="Arial" w:hAnsi="Arial" w:cs="Arial"/>
          <w:b/>
        </w:rPr>
        <w:t>D</w:t>
      </w:r>
      <w:r w:rsidR="005C6D16" w:rsidRPr="00BF2D56">
        <w:rPr>
          <w:rFonts w:ascii="Arial" w:hAnsi="Arial" w:cs="Arial"/>
          <w:b/>
        </w:rPr>
        <w:t>ate of Next Meeting</w:t>
      </w:r>
      <w:r w:rsidR="003658DE" w:rsidRPr="00BF2D56">
        <w:rPr>
          <w:rFonts w:ascii="Arial" w:hAnsi="Arial" w:cs="Arial"/>
          <w:b/>
        </w:rPr>
        <w:t xml:space="preserve"> Wednesday</w:t>
      </w:r>
      <w:r w:rsidR="00386A17">
        <w:rPr>
          <w:rFonts w:ascii="Arial" w:hAnsi="Arial" w:cs="Arial"/>
          <w:b/>
        </w:rPr>
        <w:t xml:space="preserve"> </w:t>
      </w:r>
      <w:r w:rsidR="00A76CFC">
        <w:rPr>
          <w:rFonts w:ascii="Arial" w:hAnsi="Arial" w:cs="Arial"/>
          <w:b/>
        </w:rPr>
        <w:t>1</w:t>
      </w:r>
      <w:r w:rsidR="000418C1">
        <w:rPr>
          <w:rFonts w:ascii="Arial" w:hAnsi="Arial" w:cs="Arial"/>
          <w:b/>
        </w:rPr>
        <w:t>3 March 2024</w:t>
      </w:r>
      <w:r w:rsidR="00FE2BA0">
        <w:rPr>
          <w:rFonts w:ascii="Arial" w:hAnsi="Arial" w:cs="Arial"/>
          <w:b/>
        </w:rPr>
        <w:t xml:space="preserve"> – noted. </w:t>
      </w:r>
    </w:p>
    <w:p w14:paraId="55AE5D37" w14:textId="77777777" w:rsidR="00314DAC" w:rsidRDefault="00314DAC" w:rsidP="00F33FC0">
      <w:pPr>
        <w:jc w:val="both"/>
        <w:rPr>
          <w:rFonts w:ascii="Arial" w:hAnsi="Arial" w:cs="Arial"/>
          <w:b/>
        </w:rPr>
      </w:pPr>
    </w:p>
    <w:p w14:paraId="282E90F7" w14:textId="40A4B5F7" w:rsidR="00314DAC" w:rsidRDefault="00314DAC" w:rsidP="00F33FC0">
      <w:pPr>
        <w:jc w:val="both"/>
        <w:rPr>
          <w:rFonts w:ascii="Arial" w:hAnsi="Arial" w:cs="Arial"/>
          <w:sz w:val="18"/>
          <w:szCs w:val="18"/>
        </w:rPr>
      </w:pPr>
      <w:r>
        <w:rPr>
          <w:rFonts w:ascii="Arial" w:hAnsi="Arial" w:cs="Arial"/>
          <w:b/>
        </w:rPr>
        <w:t>2</w:t>
      </w:r>
      <w:r w:rsidR="00907609">
        <w:rPr>
          <w:rFonts w:ascii="Arial" w:hAnsi="Arial" w:cs="Arial"/>
          <w:b/>
        </w:rPr>
        <w:t>4</w:t>
      </w:r>
      <w:r>
        <w:rPr>
          <w:rFonts w:ascii="Arial" w:hAnsi="Arial" w:cs="Arial"/>
          <w:b/>
        </w:rPr>
        <w:t>/0</w:t>
      </w:r>
      <w:r w:rsidR="00386A17">
        <w:rPr>
          <w:rFonts w:ascii="Arial" w:hAnsi="Arial" w:cs="Arial"/>
          <w:b/>
        </w:rPr>
        <w:t>3</w:t>
      </w:r>
      <w:r w:rsidR="00321E39">
        <w:rPr>
          <w:rFonts w:ascii="Arial" w:hAnsi="Arial" w:cs="Arial"/>
          <w:b/>
        </w:rPr>
        <w:t>5</w:t>
      </w:r>
      <w:r w:rsidR="00386A17">
        <w:rPr>
          <w:rFonts w:ascii="Arial" w:hAnsi="Arial" w:cs="Arial"/>
          <w:b/>
        </w:rPr>
        <w:tab/>
      </w:r>
      <w:r>
        <w:rPr>
          <w:rFonts w:ascii="Arial" w:hAnsi="Arial" w:cs="Arial"/>
          <w:b/>
        </w:rPr>
        <w:t xml:space="preserve"> </w:t>
      </w:r>
      <w:r w:rsidR="00220F14">
        <w:rPr>
          <w:rFonts w:ascii="Arial" w:hAnsi="Arial" w:cs="Arial"/>
          <w:b/>
        </w:rPr>
        <w:tab/>
        <w:t>Close.</w:t>
      </w:r>
      <w:r w:rsidR="00533748">
        <w:rPr>
          <w:rFonts w:ascii="Arial" w:hAnsi="Arial" w:cs="Arial"/>
          <w:b/>
        </w:rPr>
        <w:t xml:space="preserve">  Meeting closed </w:t>
      </w:r>
      <w:r w:rsidR="00FE2BA0">
        <w:rPr>
          <w:rFonts w:ascii="Arial" w:hAnsi="Arial" w:cs="Arial"/>
          <w:b/>
        </w:rPr>
        <w:t>at 8.40pm.</w:t>
      </w:r>
    </w:p>
    <w:sectPr w:rsidR="00314DAC" w:rsidSect="002C3498">
      <w:footerReference w:type="default" r:id="rId10"/>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C802" w14:textId="77777777" w:rsidR="002C3498" w:rsidRDefault="002C3498" w:rsidP="005C6D16">
      <w:r>
        <w:separator/>
      </w:r>
    </w:p>
  </w:endnote>
  <w:endnote w:type="continuationSeparator" w:id="0">
    <w:p w14:paraId="14BE6EB6" w14:textId="77777777" w:rsidR="002C3498" w:rsidRDefault="002C3498"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36E8" w14:textId="77777777" w:rsidR="005C6D16" w:rsidRPr="005C6D16" w:rsidRDefault="005C6D16" w:rsidP="005C6D16">
    <w:pPr>
      <w:pStyle w:val="Footer"/>
      <w:jc w:val="center"/>
      <w:rPr>
        <w:i/>
      </w:rPr>
    </w:pPr>
    <w:r>
      <w:rPr>
        <w:i/>
      </w:rPr>
      <w:t xml:space="preserve">Please note this is a public meeting </w:t>
    </w:r>
    <w:r w:rsidR="001A3FA3">
      <w:rPr>
        <w:i/>
      </w:rPr>
      <w:t>and</w:t>
    </w:r>
    <w:r>
      <w:rPr>
        <w:i/>
      </w:rPr>
      <w:t xml:space="preserve"> you may be filmed, recorded and published.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102E" w14:textId="77777777" w:rsidR="002C3498" w:rsidRDefault="002C3498" w:rsidP="005C6D16">
      <w:r>
        <w:separator/>
      </w:r>
    </w:p>
  </w:footnote>
  <w:footnote w:type="continuationSeparator" w:id="0">
    <w:p w14:paraId="7D7F774E" w14:textId="77777777" w:rsidR="002C3498" w:rsidRDefault="002C3498" w:rsidP="005C6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D5362"/>
    <w:multiLevelType w:val="hybridMultilevel"/>
    <w:tmpl w:val="2160CF76"/>
    <w:lvl w:ilvl="0" w:tplc="DA14DF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37077893">
    <w:abstractNumId w:val="0"/>
  </w:num>
  <w:num w:numId="2" w16cid:durableId="35398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6"/>
    <w:rsid w:val="00005379"/>
    <w:rsid w:val="000128E8"/>
    <w:rsid w:val="00014B21"/>
    <w:rsid w:val="000178CF"/>
    <w:rsid w:val="000244A1"/>
    <w:rsid w:val="000418C1"/>
    <w:rsid w:val="000435AA"/>
    <w:rsid w:val="00046D56"/>
    <w:rsid w:val="00047739"/>
    <w:rsid w:val="00050A57"/>
    <w:rsid w:val="0005261A"/>
    <w:rsid w:val="00055C22"/>
    <w:rsid w:val="000610A6"/>
    <w:rsid w:val="00061B0E"/>
    <w:rsid w:val="00062394"/>
    <w:rsid w:val="00072B64"/>
    <w:rsid w:val="000730A0"/>
    <w:rsid w:val="000760DB"/>
    <w:rsid w:val="00081158"/>
    <w:rsid w:val="00087734"/>
    <w:rsid w:val="00087AE4"/>
    <w:rsid w:val="00090D99"/>
    <w:rsid w:val="00091B6F"/>
    <w:rsid w:val="000A37FC"/>
    <w:rsid w:val="000A6CA4"/>
    <w:rsid w:val="000A786A"/>
    <w:rsid w:val="000B2770"/>
    <w:rsid w:val="000B40F8"/>
    <w:rsid w:val="000C19E8"/>
    <w:rsid w:val="000C418E"/>
    <w:rsid w:val="000C69FB"/>
    <w:rsid w:val="000D2782"/>
    <w:rsid w:val="000D394C"/>
    <w:rsid w:val="000D4A7E"/>
    <w:rsid w:val="000D70DF"/>
    <w:rsid w:val="000F33C9"/>
    <w:rsid w:val="000F6BC0"/>
    <w:rsid w:val="000F7676"/>
    <w:rsid w:val="000F7F5A"/>
    <w:rsid w:val="0010314F"/>
    <w:rsid w:val="00103831"/>
    <w:rsid w:val="0010783E"/>
    <w:rsid w:val="00107FA8"/>
    <w:rsid w:val="00111391"/>
    <w:rsid w:val="001211DF"/>
    <w:rsid w:val="00125E37"/>
    <w:rsid w:val="00126C9B"/>
    <w:rsid w:val="00130C56"/>
    <w:rsid w:val="001321A9"/>
    <w:rsid w:val="0013714E"/>
    <w:rsid w:val="00140E1A"/>
    <w:rsid w:val="001534BF"/>
    <w:rsid w:val="001665E7"/>
    <w:rsid w:val="001729DD"/>
    <w:rsid w:val="00173C54"/>
    <w:rsid w:val="00180E89"/>
    <w:rsid w:val="00184F04"/>
    <w:rsid w:val="00190E2D"/>
    <w:rsid w:val="001940D4"/>
    <w:rsid w:val="001A2AE1"/>
    <w:rsid w:val="001A3FA3"/>
    <w:rsid w:val="001A5E33"/>
    <w:rsid w:val="001A6648"/>
    <w:rsid w:val="001C16BE"/>
    <w:rsid w:val="001D4E03"/>
    <w:rsid w:val="001E370C"/>
    <w:rsid w:val="001E4A47"/>
    <w:rsid w:val="001E5E6D"/>
    <w:rsid w:val="001F4470"/>
    <w:rsid w:val="001F4F43"/>
    <w:rsid w:val="00203D7E"/>
    <w:rsid w:val="002109A7"/>
    <w:rsid w:val="00212780"/>
    <w:rsid w:val="0021667C"/>
    <w:rsid w:val="00220C83"/>
    <w:rsid w:val="00220F14"/>
    <w:rsid w:val="00223A1E"/>
    <w:rsid w:val="00233B4C"/>
    <w:rsid w:val="002343A5"/>
    <w:rsid w:val="002359C4"/>
    <w:rsid w:val="002376A9"/>
    <w:rsid w:val="00252049"/>
    <w:rsid w:val="0025351F"/>
    <w:rsid w:val="00260CC7"/>
    <w:rsid w:val="002762DE"/>
    <w:rsid w:val="002831B7"/>
    <w:rsid w:val="0028657E"/>
    <w:rsid w:val="00294547"/>
    <w:rsid w:val="002A210F"/>
    <w:rsid w:val="002A7F25"/>
    <w:rsid w:val="002B0E40"/>
    <w:rsid w:val="002B1030"/>
    <w:rsid w:val="002B7813"/>
    <w:rsid w:val="002C0D60"/>
    <w:rsid w:val="002C289F"/>
    <w:rsid w:val="002C3498"/>
    <w:rsid w:val="002C66C3"/>
    <w:rsid w:val="002D0B91"/>
    <w:rsid w:val="002D2277"/>
    <w:rsid w:val="002D3193"/>
    <w:rsid w:val="002D4C5C"/>
    <w:rsid w:val="002F0F74"/>
    <w:rsid w:val="002F522B"/>
    <w:rsid w:val="002F67B3"/>
    <w:rsid w:val="00307FBE"/>
    <w:rsid w:val="00311497"/>
    <w:rsid w:val="0031316D"/>
    <w:rsid w:val="00314DAC"/>
    <w:rsid w:val="00321E39"/>
    <w:rsid w:val="00337205"/>
    <w:rsid w:val="00347BF6"/>
    <w:rsid w:val="00351AD6"/>
    <w:rsid w:val="003614D4"/>
    <w:rsid w:val="003658DE"/>
    <w:rsid w:val="00366F64"/>
    <w:rsid w:val="00375272"/>
    <w:rsid w:val="003773A7"/>
    <w:rsid w:val="0038177C"/>
    <w:rsid w:val="00383155"/>
    <w:rsid w:val="00386A17"/>
    <w:rsid w:val="003875AD"/>
    <w:rsid w:val="00387FF8"/>
    <w:rsid w:val="00390D0E"/>
    <w:rsid w:val="00393934"/>
    <w:rsid w:val="00395E2D"/>
    <w:rsid w:val="003A07D0"/>
    <w:rsid w:val="003A14CC"/>
    <w:rsid w:val="003A32DC"/>
    <w:rsid w:val="003A592D"/>
    <w:rsid w:val="003B5F3A"/>
    <w:rsid w:val="003C4124"/>
    <w:rsid w:val="003D731E"/>
    <w:rsid w:val="003E052B"/>
    <w:rsid w:val="003E3067"/>
    <w:rsid w:val="003F4CA7"/>
    <w:rsid w:val="003F4D6C"/>
    <w:rsid w:val="00402878"/>
    <w:rsid w:val="00412FA6"/>
    <w:rsid w:val="00420564"/>
    <w:rsid w:val="00421D05"/>
    <w:rsid w:val="004241D1"/>
    <w:rsid w:val="0043218A"/>
    <w:rsid w:val="00445B4C"/>
    <w:rsid w:val="00446C94"/>
    <w:rsid w:val="004557B0"/>
    <w:rsid w:val="0046232B"/>
    <w:rsid w:val="00464B2A"/>
    <w:rsid w:val="00465D97"/>
    <w:rsid w:val="0046630A"/>
    <w:rsid w:val="00467EAA"/>
    <w:rsid w:val="00477A3F"/>
    <w:rsid w:val="00480F74"/>
    <w:rsid w:val="00486B9B"/>
    <w:rsid w:val="00492753"/>
    <w:rsid w:val="00495CD0"/>
    <w:rsid w:val="00496A35"/>
    <w:rsid w:val="004A084C"/>
    <w:rsid w:val="004A2100"/>
    <w:rsid w:val="004A3241"/>
    <w:rsid w:val="004A3969"/>
    <w:rsid w:val="004A43D2"/>
    <w:rsid w:val="004A4E3D"/>
    <w:rsid w:val="004A5CED"/>
    <w:rsid w:val="004A5F6A"/>
    <w:rsid w:val="004B63E5"/>
    <w:rsid w:val="004C0ABA"/>
    <w:rsid w:val="004C3005"/>
    <w:rsid w:val="004C3BF5"/>
    <w:rsid w:val="004C4FE6"/>
    <w:rsid w:val="004C7511"/>
    <w:rsid w:val="004C772D"/>
    <w:rsid w:val="004D0D87"/>
    <w:rsid w:val="004D143B"/>
    <w:rsid w:val="004D2894"/>
    <w:rsid w:val="004D6FD7"/>
    <w:rsid w:val="004D7321"/>
    <w:rsid w:val="004E06A5"/>
    <w:rsid w:val="004E22C3"/>
    <w:rsid w:val="004F6E45"/>
    <w:rsid w:val="0050165B"/>
    <w:rsid w:val="00510D25"/>
    <w:rsid w:val="00523706"/>
    <w:rsid w:val="00526028"/>
    <w:rsid w:val="00533748"/>
    <w:rsid w:val="005342B1"/>
    <w:rsid w:val="00543F07"/>
    <w:rsid w:val="005441B3"/>
    <w:rsid w:val="00544217"/>
    <w:rsid w:val="0055729F"/>
    <w:rsid w:val="00560342"/>
    <w:rsid w:val="00563C90"/>
    <w:rsid w:val="00563EFF"/>
    <w:rsid w:val="0056521A"/>
    <w:rsid w:val="005758BA"/>
    <w:rsid w:val="00584E19"/>
    <w:rsid w:val="00587692"/>
    <w:rsid w:val="00587B4D"/>
    <w:rsid w:val="005913C4"/>
    <w:rsid w:val="005965B6"/>
    <w:rsid w:val="005A4540"/>
    <w:rsid w:val="005B047B"/>
    <w:rsid w:val="005B0851"/>
    <w:rsid w:val="005B3096"/>
    <w:rsid w:val="005B7158"/>
    <w:rsid w:val="005C6D16"/>
    <w:rsid w:val="005D0C0F"/>
    <w:rsid w:val="005D5D15"/>
    <w:rsid w:val="005E3D13"/>
    <w:rsid w:val="005F2296"/>
    <w:rsid w:val="005F29FC"/>
    <w:rsid w:val="005F53DB"/>
    <w:rsid w:val="005F5D52"/>
    <w:rsid w:val="005F6D16"/>
    <w:rsid w:val="00602FF4"/>
    <w:rsid w:val="00612960"/>
    <w:rsid w:val="00623BA5"/>
    <w:rsid w:val="006267E7"/>
    <w:rsid w:val="0062692A"/>
    <w:rsid w:val="00632DB4"/>
    <w:rsid w:val="00637FE8"/>
    <w:rsid w:val="00641A23"/>
    <w:rsid w:val="00642630"/>
    <w:rsid w:val="006550A8"/>
    <w:rsid w:val="0065717E"/>
    <w:rsid w:val="006600ED"/>
    <w:rsid w:val="00660BD0"/>
    <w:rsid w:val="006711B3"/>
    <w:rsid w:val="006828E0"/>
    <w:rsid w:val="00684217"/>
    <w:rsid w:val="0068481F"/>
    <w:rsid w:val="00692107"/>
    <w:rsid w:val="00693234"/>
    <w:rsid w:val="006A34B6"/>
    <w:rsid w:val="006A3B46"/>
    <w:rsid w:val="006A60D1"/>
    <w:rsid w:val="006B0990"/>
    <w:rsid w:val="006B2D80"/>
    <w:rsid w:val="006C13D8"/>
    <w:rsid w:val="006C27C2"/>
    <w:rsid w:val="006C402A"/>
    <w:rsid w:val="006C48DE"/>
    <w:rsid w:val="006E0DF7"/>
    <w:rsid w:val="006F5522"/>
    <w:rsid w:val="006F5BDE"/>
    <w:rsid w:val="00704980"/>
    <w:rsid w:val="007130AC"/>
    <w:rsid w:val="007161C7"/>
    <w:rsid w:val="00725F9C"/>
    <w:rsid w:val="0072731D"/>
    <w:rsid w:val="0073035C"/>
    <w:rsid w:val="00732AA3"/>
    <w:rsid w:val="00740CCA"/>
    <w:rsid w:val="00750AA9"/>
    <w:rsid w:val="007532B9"/>
    <w:rsid w:val="00754583"/>
    <w:rsid w:val="00755C44"/>
    <w:rsid w:val="00761BAB"/>
    <w:rsid w:val="00765198"/>
    <w:rsid w:val="00766672"/>
    <w:rsid w:val="00766DA3"/>
    <w:rsid w:val="0077481D"/>
    <w:rsid w:val="007751D9"/>
    <w:rsid w:val="00780042"/>
    <w:rsid w:val="00782A3C"/>
    <w:rsid w:val="00783C25"/>
    <w:rsid w:val="0078576E"/>
    <w:rsid w:val="007872AA"/>
    <w:rsid w:val="007A05EB"/>
    <w:rsid w:val="007B2DD5"/>
    <w:rsid w:val="007B31BF"/>
    <w:rsid w:val="007B56C4"/>
    <w:rsid w:val="007B746A"/>
    <w:rsid w:val="007C1501"/>
    <w:rsid w:val="007C58EE"/>
    <w:rsid w:val="007C6C6C"/>
    <w:rsid w:val="007C71EF"/>
    <w:rsid w:val="007D6310"/>
    <w:rsid w:val="007D6AA8"/>
    <w:rsid w:val="007E4878"/>
    <w:rsid w:val="007E7626"/>
    <w:rsid w:val="007F4F6F"/>
    <w:rsid w:val="00801409"/>
    <w:rsid w:val="00803F50"/>
    <w:rsid w:val="008047D2"/>
    <w:rsid w:val="00820647"/>
    <w:rsid w:val="00822D73"/>
    <w:rsid w:val="0082396A"/>
    <w:rsid w:val="00823983"/>
    <w:rsid w:val="00824F80"/>
    <w:rsid w:val="00827C0A"/>
    <w:rsid w:val="00832A08"/>
    <w:rsid w:val="00832CD0"/>
    <w:rsid w:val="00833D32"/>
    <w:rsid w:val="00836A5F"/>
    <w:rsid w:val="00844628"/>
    <w:rsid w:val="0084501B"/>
    <w:rsid w:val="008461C3"/>
    <w:rsid w:val="0085503D"/>
    <w:rsid w:val="00857E76"/>
    <w:rsid w:val="0086408D"/>
    <w:rsid w:val="00876FDF"/>
    <w:rsid w:val="0087794F"/>
    <w:rsid w:val="00887A81"/>
    <w:rsid w:val="00890EB1"/>
    <w:rsid w:val="008A0807"/>
    <w:rsid w:val="008A6338"/>
    <w:rsid w:val="008B2F65"/>
    <w:rsid w:val="008B312F"/>
    <w:rsid w:val="008D51A9"/>
    <w:rsid w:val="008E0EEF"/>
    <w:rsid w:val="008E3222"/>
    <w:rsid w:val="008E3324"/>
    <w:rsid w:val="008E371B"/>
    <w:rsid w:val="008F1C20"/>
    <w:rsid w:val="008F27AF"/>
    <w:rsid w:val="008F5BD1"/>
    <w:rsid w:val="00907224"/>
    <w:rsid w:val="00907609"/>
    <w:rsid w:val="009170AB"/>
    <w:rsid w:val="00920D94"/>
    <w:rsid w:val="0092129C"/>
    <w:rsid w:val="009229DC"/>
    <w:rsid w:val="00930084"/>
    <w:rsid w:val="00932E11"/>
    <w:rsid w:val="00942AFE"/>
    <w:rsid w:val="00954A0E"/>
    <w:rsid w:val="00971CB2"/>
    <w:rsid w:val="009851D1"/>
    <w:rsid w:val="00987A02"/>
    <w:rsid w:val="009A1410"/>
    <w:rsid w:val="009B2866"/>
    <w:rsid w:val="009B4C75"/>
    <w:rsid w:val="009C7563"/>
    <w:rsid w:val="009D0C7C"/>
    <w:rsid w:val="009D14B5"/>
    <w:rsid w:val="009E330F"/>
    <w:rsid w:val="009E4EC5"/>
    <w:rsid w:val="009F5AAE"/>
    <w:rsid w:val="009F5EC8"/>
    <w:rsid w:val="009F70D6"/>
    <w:rsid w:val="009F7D34"/>
    <w:rsid w:val="00A0094F"/>
    <w:rsid w:val="00A05F8F"/>
    <w:rsid w:val="00A15747"/>
    <w:rsid w:val="00A15EC1"/>
    <w:rsid w:val="00A256E2"/>
    <w:rsid w:val="00A346A0"/>
    <w:rsid w:val="00A34800"/>
    <w:rsid w:val="00A35797"/>
    <w:rsid w:val="00A36902"/>
    <w:rsid w:val="00A43AB7"/>
    <w:rsid w:val="00A4705E"/>
    <w:rsid w:val="00A51C0E"/>
    <w:rsid w:val="00A52636"/>
    <w:rsid w:val="00A5548E"/>
    <w:rsid w:val="00A60A76"/>
    <w:rsid w:val="00A62814"/>
    <w:rsid w:val="00A63B0F"/>
    <w:rsid w:val="00A7121E"/>
    <w:rsid w:val="00A72074"/>
    <w:rsid w:val="00A76CFC"/>
    <w:rsid w:val="00A8169D"/>
    <w:rsid w:val="00A8532B"/>
    <w:rsid w:val="00A937E2"/>
    <w:rsid w:val="00A944AA"/>
    <w:rsid w:val="00A96D6F"/>
    <w:rsid w:val="00AA5AB9"/>
    <w:rsid w:val="00AA6284"/>
    <w:rsid w:val="00AA7E8D"/>
    <w:rsid w:val="00AB5439"/>
    <w:rsid w:val="00AC4ADD"/>
    <w:rsid w:val="00AC6760"/>
    <w:rsid w:val="00AD172E"/>
    <w:rsid w:val="00AD482D"/>
    <w:rsid w:val="00AE05BF"/>
    <w:rsid w:val="00AE1D18"/>
    <w:rsid w:val="00AE1DC8"/>
    <w:rsid w:val="00AE7A9F"/>
    <w:rsid w:val="00AF0553"/>
    <w:rsid w:val="00AF0A1A"/>
    <w:rsid w:val="00AF787A"/>
    <w:rsid w:val="00B1364A"/>
    <w:rsid w:val="00B16A5B"/>
    <w:rsid w:val="00B3244F"/>
    <w:rsid w:val="00B3281E"/>
    <w:rsid w:val="00B3782A"/>
    <w:rsid w:val="00B43942"/>
    <w:rsid w:val="00B43BF8"/>
    <w:rsid w:val="00B51819"/>
    <w:rsid w:val="00B56A0A"/>
    <w:rsid w:val="00B63E5D"/>
    <w:rsid w:val="00B63E99"/>
    <w:rsid w:val="00B675B5"/>
    <w:rsid w:val="00B72F68"/>
    <w:rsid w:val="00B76DDC"/>
    <w:rsid w:val="00B830D5"/>
    <w:rsid w:val="00B83291"/>
    <w:rsid w:val="00B90148"/>
    <w:rsid w:val="00B95AF9"/>
    <w:rsid w:val="00BA54FB"/>
    <w:rsid w:val="00BB0193"/>
    <w:rsid w:val="00BB1B43"/>
    <w:rsid w:val="00BB49BC"/>
    <w:rsid w:val="00BC2B31"/>
    <w:rsid w:val="00BC4555"/>
    <w:rsid w:val="00BC4B29"/>
    <w:rsid w:val="00BE2897"/>
    <w:rsid w:val="00BF07E2"/>
    <w:rsid w:val="00BF2D56"/>
    <w:rsid w:val="00BF3936"/>
    <w:rsid w:val="00BF782B"/>
    <w:rsid w:val="00C057D1"/>
    <w:rsid w:val="00C2312B"/>
    <w:rsid w:val="00C23E0B"/>
    <w:rsid w:val="00C23E4A"/>
    <w:rsid w:val="00C25620"/>
    <w:rsid w:val="00C3159C"/>
    <w:rsid w:val="00C31846"/>
    <w:rsid w:val="00C410D9"/>
    <w:rsid w:val="00C42712"/>
    <w:rsid w:val="00C456ED"/>
    <w:rsid w:val="00C45D4E"/>
    <w:rsid w:val="00C56045"/>
    <w:rsid w:val="00C56360"/>
    <w:rsid w:val="00C60D49"/>
    <w:rsid w:val="00C61B8A"/>
    <w:rsid w:val="00C62C93"/>
    <w:rsid w:val="00C65892"/>
    <w:rsid w:val="00C71E68"/>
    <w:rsid w:val="00C77E3D"/>
    <w:rsid w:val="00C82BD8"/>
    <w:rsid w:val="00C85E1E"/>
    <w:rsid w:val="00CA55DC"/>
    <w:rsid w:val="00CB6C23"/>
    <w:rsid w:val="00CC1540"/>
    <w:rsid w:val="00CC70EB"/>
    <w:rsid w:val="00CD30D6"/>
    <w:rsid w:val="00CD3C4B"/>
    <w:rsid w:val="00CD5EAD"/>
    <w:rsid w:val="00CE4AF7"/>
    <w:rsid w:val="00CE6F7B"/>
    <w:rsid w:val="00CF4CDC"/>
    <w:rsid w:val="00CF4E63"/>
    <w:rsid w:val="00CF6F9B"/>
    <w:rsid w:val="00D0061E"/>
    <w:rsid w:val="00D020F4"/>
    <w:rsid w:val="00D03BBD"/>
    <w:rsid w:val="00D05195"/>
    <w:rsid w:val="00D15305"/>
    <w:rsid w:val="00D22848"/>
    <w:rsid w:val="00D245D7"/>
    <w:rsid w:val="00D25D49"/>
    <w:rsid w:val="00D27A39"/>
    <w:rsid w:val="00D3227B"/>
    <w:rsid w:val="00D33FDC"/>
    <w:rsid w:val="00D358C2"/>
    <w:rsid w:val="00D43819"/>
    <w:rsid w:val="00D43E97"/>
    <w:rsid w:val="00D465C4"/>
    <w:rsid w:val="00D47482"/>
    <w:rsid w:val="00D55F0D"/>
    <w:rsid w:val="00D61288"/>
    <w:rsid w:val="00D70EDD"/>
    <w:rsid w:val="00D71109"/>
    <w:rsid w:val="00D827A4"/>
    <w:rsid w:val="00D855BE"/>
    <w:rsid w:val="00D86268"/>
    <w:rsid w:val="00D875F4"/>
    <w:rsid w:val="00DA0FF1"/>
    <w:rsid w:val="00DA1920"/>
    <w:rsid w:val="00DA25FC"/>
    <w:rsid w:val="00DA55B1"/>
    <w:rsid w:val="00DB4146"/>
    <w:rsid w:val="00DB46D4"/>
    <w:rsid w:val="00DC09F2"/>
    <w:rsid w:val="00DD0B74"/>
    <w:rsid w:val="00DD3B28"/>
    <w:rsid w:val="00DD74A5"/>
    <w:rsid w:val="00DE71C1"/>
    <w:rsid w:val="00DF431A"/>
    <w:rsid w:val="00DF545E"/>
    <w:rsid w:val="00DF7C11"/>
    <w:rsid w:val="00E00031"/>
    <w:rsid w:val="00E03221"/>
    <w:rsid w:val="00E0757F"/>
    <w:rsid w:val="00E13801"/>
    <w:rsid w:val="00E3012A"/>
    <w:rsid w:val="00E32092"/>
    <w:rsid w:val="00E378C5"/>
    <w:rsid w:val="00E41317"/>
    <w:rsid w:val="00E42866"/>
    <w:rsid w:val="00E44C13"/>
    <w:rsid w:val="00E47F7B"/>
    <w:rsid w:val="00E560BE"/>
    <w:rsid w:val="00E63015"/>
    <w:rsid w:val="00E6388A"/>
    <w:rsid w:val="00E64172"/>
    <w:rsid w:val="00E64C23"/>
    <w:rsid w:val="00E64D2C"/>
    <w:rsid w:val="00E6635E"/>
    <w:rsid w:val="00E73CD8"/>
    <w:rsid w:val="00E7442C"/>
    <w:rsid w:val="00E804F0"/>
    <w:rsid w:val="00E8684C"/>
    <w:rsid w:val="00E87477"/>
    <w:rsid w:val="00E91858"/>
    <w:rsid w:val="00E94D5B"/>
    <w:rsid w:val="00E968DE"/>
    <w:rsid w:val="00EA38E7"/>
    <w:rsid w:val="00EA5EB9"/>
    <w:rsid w:val="00EB1B90"/>
    <w:rsid w:val="00EB3056"/>
    <w:rsid w:val="00EB752A"/>
    <w:rsid w:val="00EB753B"/>
    <w:rsid w:val="00EC14E8"/>
    <w:rsid w:val="00EC1AD3"/>
    <w:rsid w:val="00EC361A"/>
    <w:rsid w:val="00EC69F5"/>
    <w:rsid w:val="00EC7913"/>
    <w:rsid w:val="00ED0E01"/>
    <w:rsid w:val="00ED1962"/>
    <w:rsid w:val="00ED3172"/>
    <w:rsid w:val="00ED38BB"/>
    <w:rsid w:val="00ED4E67"/>
    <w:rsid w:val="00ED5EC6"/>
    <w:rsid w:val="00ED6BA7"/>
    <w:rsid w:val="00ED6DE2"/>
    <w:rsid w:val="00EE1D0A"/>
    <w:rsid w:val="00EE3D34"/>
    <w:rsid w:val="00EF0F09"/>
    <w:rsid w:val="00EF68D2"/>
    <w:rsid w:val="00F036BF"/>
    <w:rsid w:val="00F07A05"/>
    <w:rsid w:val="00F100EE"/>
    <w:rsid w:val="00F14D83"/>
    <w:rsid w:val="00F17143"/>
    <w:rsid w:val="00F20804"/>
    <w:rsid w:val="00F21966"/>
    <w:rsid w:val="00F21D91"/>
    <w:rsid w:val="00F3125E"/>
    <w:rsid w:val="00F334E5"/>
    <w:rsid w:val="00F33FC0"/>
    <w:rsid w:val="00F40463"/>
    <w:rsid w:val="00F4047D"/>
    <w:rsid w:val="00F47708"/>
    <w:rsid w:val="00F52E3D"/>
    <w:rsid w:val="00F61AE2"/>
    <w:rsid w:val="00F61D51"/>
    <w:rsid w:val="00F67EC8"/>
    <w:rsid w:val="00F729EA"/>
    <w:rsid w:val="00F8422A"/>
    <w:rsid w:val="00F85FCF"/>
    <w:rsid w:val="00F96787"/>
    <w:rsid w:val="00F96B80"/>
    <w:rsid w:val="00F975BD"/>
    <w:rsid w:val="00FA124C"/>
    <w:rsid w:val="00FB36C7"/>
    <w:rsid w:val="00FB3A3B"/>
    <w:rsid w:val="00FB5A48"/>
    <w:rsid w:val="00FD116A"/>
    <w:rsid w:val="00FD3D94"/>
    <w:rsid w:val="00FD48BF"/>
    <w:rsid w:val="00FE0CB9"/>
    <w:rsid w:val="00FE2BA0"/>
    <w:rsid w:val="00FE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15:docId w15:val="{1CC6E5A5-B98D-4059-950B-FB1C33CC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1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312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F312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46102297">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127702914">
      <w:bodyDiv w:val="1"/>
      <w:marLeft w:val="0"/>
      <w:marRight w:val="0"/>
      <w:marTop w:val="0"/>
      <w:marBottom w:val="0"/>
      <w:divBdr>
        <w:top w:val="none" w:sz="0" w:space="0" w:color="auto"/>
        <w:left w:val="none" w:sz="0" w:space="0" w:color="auto"/>
        <w:bottom w:val="none" w:sz="0" w:space="0" w:color="auto"/>
        <w:right w:val="none" w:sz="0" w:space="0" w:color="auto"/>
      </w:divBdr>
    </w:div>
    <w:div w:id="1708984813">
      <w:bodyDiv w:val="1"/>
      <w:marLeft w:val="0"/>
      <w:marRight w:val="0"/>
      <w:marTop w:val="0"/>
      <w:marBottom w:val="0"/>
      <w:divBdr>
        <w:top w:val="none" w:sz="0" w:space="0" w:color="auto"/>
        <w:left w:val="none" w:sz="0" w:space="0" w:color="auto"/>
        <w:bottom w:val="none" w:sz="0" w:space="0" w:color="auto"/>
        <w:right w:val="none" w:sz="0" w:space="0" w:color="auto"/>
      </w:divBdr>
    </w:div>
    <w:div w:id="1776516344">
      <w:bodyDiv w:val="1"/>
      <w:marLeft w:val="0"/>
      <w:marRight w:val="0"/>
      <w:marTop w:val="0"/>
      <w:marBottom w:val="0"/>
      <w:divBdr>
        <w:top w:val="none" w:sz="0" w:space="0" w:color="auto"/>
        <w:left w:val="none" w:sz="0" w:space="0" w:color="auto"/>
        <w:bottom w:val="none" w:sz="0" w:space="0" w:color="auto"/>
        <w:right w:val="none" w:sz="0" w:space="0" w:color="auto"/>
      </w:divBdr>
      <w:divsChild>
        <w:div w:id="1118910912">
          <w:marLeft w:val="0"/>
          <w:marRight w:val="0"/>
          <w:marTop w:val="0"/>
          <w:marBottom w:val="0"/>
          <w:divBdr>
            <w:top w:val="none" w:sz="0" w:space="0" w:color="auto"/>
            <w:left w:val="none" w:sz="0" w:space="0" w:color="auto"/>
            <w:bottom w:val="none" w:sz="0" w:space="0" w:color="auto"/>
            <w:right w:val="none" w:sz="0" w:space="0" w:color="auto"/>
          </w:divBdr>
          <w:divsChild>
            <w:div w:id="838231936">
              <w:marLeft w:val="0"/>
              <w:marRight w:val="0"/>
              <w:marTop w:val="0"/>
              <w:marBottom w:val="0"/>
              <w:divBdr>
                <w:top w:val="none" w:sz="0" w:space="0" w:color="auto"/>
                <w:left w:val="none" w:sz="0" w:space="0" w:color="auto"/>
                <w:bottom w:val="none" w:sz="0" w:space="0" w:color="auto"/>
                <w:right w:val="none" w:sz="0" w:space="0" w:color="auto"/>
              </w:divBdr>
              <w:divsChild>
                <w:div w:id="2046441257">
                  <w:marLeft w:val="0"/>
                  <w:marRight w:val="0"/>
                  <w:marTop w:val="0"/>
                  <w:marBottom w:val="0"/>
                  <w:divBdr>
                    <w:top w:val="none" w:sz="0" w:space="0" w:color="auto"/>
                    <w:left w:val="none" w:sz="0" w:space="0" w:color="auto"/>
                    <w:bottom w:val="none" w:sz="0" w:space="0" w:color="auto"/>
                    <w:right w:val="none" w:sz="0" w:space="0" w:color="auto"/>
                  </w:divBdr>
                  <w:divsChild>
                    <w:div w:id="28399728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4653456">
          <w:marLeft w:val="0"/>
          <w:marRight w:val="0"/>
          <w:marTop w:val="0"/>
          <w:marBottom w:val="0"/>
          <w:divBdr>
            <w:top w:val="none" w:sz="0" w:space="0" w:color="auto"/>
            <w:left w:val="none" w:sz="0" w:space="0" w:color="auto"/>
            <w:bottom w:val="none" w:sz="0" w:space="0" w:color="auto"/>
            <w:right w:val="none" w:sz="0" w:space="0" w:color="auto"/>
          </w:divBdr>
          <w:divsChild>
            <w:div w:id="2067990719">
              <w:marLeft w:val="0"/>
              <w:marRight w:val="0"/>
              <w:marTop w:val="0"/>
              <w:marBottom w:val="0"/>
              <w:divBdr>
                <w:top w:val="none" w:sz="0" w:space="0" w:color="auto"/>
                <w:left w:val="none" w:sz="0" w:space="0" w:color="auto"/>
                <w:bottom w:val="none" w:sz="0" w:space="0" w:color="auto"/>
                <w:right w:val="none" w:sz="0" w:space="0" w:color="auto"/>
              </w:divBdr>
              <w:divsChild>
                <w:div w:id="429202917">
                  <w:marLeft w:val="0"/>
                  <w:marRight w:val="0"/>
                  <w:marTop w:val="0"/>
                  <w:marBottom w:val="0"/>
                  <w:divBdr>
                    <w:top w:val="none" w:sz="0" w:space="0" w:color="auto"/>
                    <w:left w:val="none" w:sz="0" w:space="0" w:color="auto"/>
                    <w:bottom w:val="none" w:sz="0" w:space="0" w:color="auto"/>
                    <w:right w:val="none" w:sz="0" w:space="0" w:color="auto"/>
                  </w:divBdr>
                  <w:divsChild>
                    <w:div w:id="1712917052">
                      <w:marLeft w:val="0"/>
                      <w:marRight w:val="0"/>
                      <w:marTop w:val="0"/>
                      <w:marBottom w:val="0"/>
                      <w:divBdr>
                        <w:top w:val="none" w:sz="0" w:space="0" w:color="auto"/>
                        <w:left w:val="none" w:sz="0" w:space="0" w:color="auto"/>
                        <w:bottom w:val="none" w:sz="0" w:space="0" w:color="auto"/>
                        <w:right w:val="none" w:sz="0" w:space="0" w:color="auto"/>
                      </w:divBdr>
                      <w:divsChild>
                        <w:div w:id="1781753269">
                          <w:marLeft w:val="0"/>
                          <w:marRight w:val="0"/>
                          <w:marTop w:val="0"/>
                          <w:marBottom w:val="0"/>
                          <w:divBdr>
                            <w:top w:val="single" w:sz="2" w:space="0" w:color="EFEFEF"/>
                            <w:left w:val="none" w:sz="0" w:space="0" w:color="auto"/>
                            <w:bottom w:val="none" w:sz="0" w:space="0" w:color="auto"/>
                            <w:right w:val="none" w:sz="0" w:space="0" w:color="auto"/>
                          </w:divBdr>
                          <w:divsChild>
                            <w:div w:id="943195963">
                              <w:marLeft w:val="0"/>
                              <w:marRight w:val="0"/>
                              <w:marTop w:val="0"/>
                              <w:marBottom w:val="0"/>
                              <w:divBdr>
                                <w:top w:val="none" w:sz="0" w:space="0" w:color="auto"/>
                                <w:left w:val="none" w:sz="0" w:space="0" w:color="auto"/>
                                <w:bottom w:val="none" w:sz="0" w:space="0" w:color="auto"/>
                                <w:right w:val="none" w:sz="0" w:space="0" w:color="auto"/>
                              </w:divBdr>
                              <w:divsChild>
                                <w:div w:id="2022076435">
                                  <w:marLeft w:val="0"/>
                                  <w:marRight w:val="0"/>
                                  <w:marTop w:val="0"/>
                                  <w:marBottom w:val="0"/>
                                  <w:divBdr>
                                    <w:top w:val="none" w:sz="0" w:space="0" w:color="auto"/>
                                    <w:left w:val="none" w:sz="0" w:space="0" w:color="auto"/>
                                    <w:bottom w:val="none" w:sz="0" w:space="0" w:color="auto"/>
                                    <w:right w:val="none" w:sz="0" w:space="0" w:color="auto"/>
                                  </w:divBdr>
                                  <w:divsChild>
                                    <w:div w:id="1572154487">
                                      <w:marLeft w:val="0"/>
                                      <w:marRight w:val="0"/>
                                      <w:marTop w:val="0"/>
                                      <w:marBottom w:val="0"/>
                                      <w:divBdr>
                                        <w:top w:val="none" w:sz="0" w:space="0" w:color="auto"/>
                                        <w:left w:val="none" w:sz="0" w:space="0" w:color="auto"/>
                                        <w:bottom w:val="none" w:sz="0" w:space="0" w:color="auto"/>
                                        <w:right w:val="none" w:sz="0" w:space="0" w:color="auto"/>
                                      </w:divBdr>
                                      <w:divsChild>
                                        <w:div w:id="2140026409">
                                          <w:marLeft w:val="0"/>
                                          <w:marRight w:val="0"/>
                                          <w:marTop w:val="0"/>
                                          <w:marBottom w:val="0"/>
                                          <w:divBdr>
                                            <w:top w:val="none" w:sz="0" w:space="0" w:color="auto"/>
                                            <w:left w:val="none" w:sz="0" w:space="0" w:color="auto"/>
                                            <w:bottom w:val="none" w:sz="0" w:space="0" w:color="auto"/>
                                            <w:right w:val="none" w:sz="0" w:space="0" w:color="auto"/>
                                          </w:divBdr>
                                          <w:divsChild>
                                            <w:div w:id="1234045620">
                                              <w:marLeft w:val="0"/>
                                              <w:marRight w:val="0"/>
                                              <w:marTop w:val="0"/>
                                              <w:marBottom w:val="0"/>
                                              <w:divBdr>
                                                <w:top w:val="none" w:sz="0" w:space="0" w:color="auto"/>
                                                <w:left w:val="none" w:sz="0" w:space="0" w:color="auto"/>
                                                <w:bottom w:val="none" w:sz="0" w:space="0" w:color="auto"/>
                                                <w:right w:val="none" w:sz="0" w:space="0" w:color="auto"/>
                                              </w:divBdr>
                                              <w:divsChild>
                                                <w:div w:id="618074612">
                                                  <w:marLeft w:val="0"/>
                                                  <w:marRight w:val="0"/>
                                                  <w:marTop w:val="0"/>
                                                  <w:marBottom w:val="0"/>
                                                  <w:divBdr>
                                                    <w:top w:val="none" w:sz="0" w:space="0" w:color="auto"/>
                                                    <w:left w:val="none" w:sz="0" w:space="0" w:color="auto"/>
                                                    <w:bottom w:val="none" w:sz="0" w:space="0" w:color="auto"/>
                                                    <w:right w:val="none" w:sz="0" w:space="0" w:color="auto"/>
                                                  </w:divBdr>
                                                </w:div>
                                              </w:divsChild>
                                            </w:div>
                                            <w:div w:id="1256480398">
                                              <w:marLeft w:val="0"/>
                                              <w:marRight w:val="0"/>
                                              <w:marTop w:val="0"/>
                                              <w:marBottom w:val="0"/>
                                              <w:divBdr>
                                                <w:top w:val="none" w:sz="0" w:space="0" w:color="auto"/>
                                                <w:left w:val="none" w:sz="0" w:space="0" w:color="auto"/>
                                                <w:bottom w:val="none" w:sz="0" w:space="0" w:color="auto"/>
                                                <w:right w:val="none" w:sz="0" w:space="0" w:color="auto"/>
                                              </w:divBdr>
                                              <w:divsChild>
                                                <w:div w:id="12341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lowellandtee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DA43-C129-4D7D-8393-92C47532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Andrew Crisp</cp:lastModifiedBy>
  <cp:revision>2</cp:revision>
  <cp:lastPrinted>2023-06-22T09:29:00Z</cp:lastPrinted>
  <dcterms:created xsi:type="dcterms:W3CDTF">2024-03-06T15:02:00Z</dcterms:created>
  <dcterms:modified xsi:type="dcterms:W3CDTF">2024-03-06T15:02:00Z</dcterms:modified>
</cp:coreProperties>
</file>